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</w:rPr>
        <w:drawing>
          <wp:inline distT="0" distB="0" distL="0" distR="0">
            <wp:extent cx="5941060" cy="8168958"/>
            <wp:effectExtent l="19050" t="0" r="2540" b="0"/>
            <wp:docPr id="1" name="Рисунок 1" descr="C:\Documents and Settings\Админ.E3F8D587A4644EB\Рабочий стол\титульные Автомеханик\ОП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П 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6E577C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E05140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E05140" w:rsidRDefault="006E577C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117B4D">
        <w:rPr>
          <w:rFonts w:ascii="Times New Roman" w:hAnsi="Times New Roman"/>
          <w:sz w:val="24"/>
          <w:szCs w:val="28"/>
        </w:rPr>
        <w:t>2019</w:t>
      </w:r>
      <w:r w:rsidR="00E05140">
        <w:rPr>
          <w:rFonts w:ascii="Times New Roman" w:hAnsi="Times New Roman"/>
          <w:sz w:val="24"/>
          <w:szCs w:val="28"/>
        </w:rPr>
        <w:t xml:space="preserve"> г.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 Сулейманова А.Д..,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первой кв.категории  ГБПОУ  СО «УрГЗК»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«Материаловедение»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обучающихся по программе  подготовки квалифицированных рабочих, служащих «Автомеханик» составлена в соответствии с  федеральным государственным образовательным стандартом среднего   профессионального образования по профессии </w:t>
      </w:r>
      <w:r w:rsidR="00B56B0A">
        <w:rPr>
          <w:rFonts w:ascii="Times New Roman" w:hAnsi="Times New Roman"/>
          <w:sz w:val="24"/>
          <w:szCs w:val="28"/>
        </w:rPr>
        <w:t>«Автомеханик»</w:t>
      </w:r>
      <w:r>
        <w:rPr>
          <w:rFonts w:ascii="Times New Roman" w:hAnsi="Times New Roman"/>
          <w:sz w:val="24"/>
          <w:szCs w:val="28"/>
        </w:rPr>
        <w:t>.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 «Материаловедение»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 обучающихся  по  профессии «Автомеханик»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Сост.Сулейманова А.Д., - Невьянск. ГБПОУ  СО «УрГЗК» 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05140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A67BE6">
        <w:rPr>
          <w:rFonts w:ascii="Times New Roman" w:hAnsi="Times New Roman"/>
          <w:sz w:val="24"/>
          <w:szCs w:val="24"/>
        </w:rPr>
        <w:t xml:space="preserve">    </w:t>
      </w:r>
      <w:r w:rsidR="00117B4D">
        <w:rPr>
          <w:rFonts w:ascii="Times New Roman" w:hAnsi="Times New Roman"/>
          <w:sz w:val="24"/>
          <w:szCs w:val="24"/>
        </w:rPr>
        <w:t xml:space="preserve"> </w:t>
      </w:r>
      <w:r w:rsidR="00117B4D">
        <w:rPr>
          <w:rFonts w:ascii="Times New Roman" w:hAnsi="Times New Roman"/>
          <w:sz w:val="24"/>
          <w:szCs w:val="24"/>
        </w:rPr>
        <w:tab/>
      </w:r>
      <w:r w:rsidR="00117B4D">
        <w:rPr>
          <w:rFonts w:ascii="Times New Roman" w:hAnsi="Times New Roman"/>
          <w:sz w:val="24"/>
          <w:szCs w:val="24"/>
        </w:rPr>
        <w:tab/>
      </w:r>
      <w:r w:rsidR="00117B4D">
        <w:rPr>
          <w:rFonts w:ascii="Times New Roman" w:hAnsi="Times New Roman"/>
          <w:sz w:val="24"/>
          <w:szCs w:val="24"/>
        </w:rPr>
        <w:tab/>
        <w:t xml:space="preserve">    </w:t>
      </w:r>
      <w:r w:rsidR="00117B4D">
        <w:rPr>
          <w:rFonts w:ascii="Times New Roman" w:hAnsi="Times New Roman"/>
          <w:sz w:val="24"/>
          <w:szCs w:val="24"/>
        </w:rPr>
        <w:tab/>
        <w:t>©Сулейманова А.Д., 2019</w:t>
      </w:r>
    </w:p>
    <w:p w:rsidR="00E05140" w:rsidRPr="00CE02EF" w:rsidRDefault="00E05140" w:rsidP="00E05140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E05140" w:rsidRDefault="00E05140" w:rsidP="00E05140">
      <w:r>
        <w:t xml:space="preserve">                                                         </w:t>
      </w:r>
    </w:p>
    <w:p w:rsidR="00BB3BC8" w:rsidRDefault="00BB3BC8" w:rsidP="00866A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05140" w:rsidRPr="00E05140" w:rsidRDefault="00E05140" w:rsidP="00E05140"/>
    <w:p w:rsidR="00866AD7" w:rsidRDefault="00866AD7" w:rsidP="00866A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66AD7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454" w:type="dxa"/>
        <w:tblLook w:val="01E0"/>
      </w:tblPr>
      <w:tblGrid>
        <w:gridCol w:w="7303"/>
        <w:gridCol w:w="1815"/>
      </w:tblGrid>
      <w:tr w:rsidR="00866AD7" w:rsidRPr="00C70CAD" w:rsidTr="00BF67C7">
        <w:tc>
          <w:tcPr>
            <w:tcW w:w="7668" w:type="dxa"/>
          </w:tcPr>
          <w:p w:rsidR="00866AD7" w:rsidRDefault="00866AD7" w:rsidP="00BF67C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866AD7" w:rsidRPr="00C70CAD" w:rsidRDefault="00866AD7" w:rsidP="00BF67C7">
            <w:pPr>
              <w:jc w:val="center"/>
              <w:rPr>
                <w:sz w:val="28"/>
                <w:szCs w:val="28"/>
              </w:rPr>
            </w:pPr>
            <w:r w:rsidRPr="00C70CAD">
              <w:rPr>
                <w:sz w:val="28"/>
                <w:szCs w:val="28"/>
              </w:rPr>
              <w:t>стр.</w:t>
            </w:r>
          </w:p>
        </w:tc>
      </w:tr>
      <w:tr w:rsidR="00866AD7" w:rsidRPr="00C70CAD" w:rsidTr="00BF67C7">
        <w:tc>
          <w:tcPr>
            <w:tcW w:w="7668" w:type="dxa"/>
          </w:tcPr>
          <w:p w:rsidR="00866AD7" w:rsidRPr="002949B4" w:rsidRDefault="00866AD7" w:rsidP="00BF67C7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2949B4">
              <w:rPr>
                <w:caps/>
              </w:rPr>
              <w:t>ПАСПОРТ  ПРОГРАММЫ УЧЕБНОЙ ДИСЦИПЛИНЫ</w:t>
            </w:r>
          </w:p>
          <w:p w:rsidR="00866AD7" w:rsidRPr="002949B4" w:rsidRDefault="00866AD7" w:rsidP="00BF67C7">
            <w:pPr>
              <w:spacing w:line="360" w:lineRule="auto"/>
            </w:pPr>
          </w:p>
        </w:tc>
        <w:tc>
          <w:tcPr>
            <w:tcW w:w="1903" w:type="dxa"/>
          </w:tcPr>
          <w:p w:rsidR="00866AD7" w:rsidRPr="002949B4" w:rsidRDefault="00866AD7" w:rsidP="00BF6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6AD7" w:rsidRPr="00C70CAD" w:rsidTr="00BF67C7">
        <w:tc>
          <w:tcPr>
            <w:tcW w:w="7668" w:type="dxa"/>
          </w:tcPr>
          <w:p w:rsidR="00866AD7" w:rsidRPr="002949B4" w:rsidRDefault="00866AD7" w:rsidP="00BF67C7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2949B4">
              <w:rPr>
                <w:caps/>
              </w:rPr>
              <w:t>СТРУКТУРА и  содержание УЧЕБНОЙ ДИСЦИПЛИНЫ</w:t>
            </w:r>
          </w:p>
          <w:p w:rsidR="00866AD7" w:rsidRPr="002949B4" w:rsidRDefault="00866AD7" w:rsidP="00BF67C7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66AD7" w:rsidRPr="002949B4" w:rsidRDefault="00866AD7" w:rsidP="00BF6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3 - 6</w:t>
            </w:r>
          </w:p>
        </w:tc>
      </w:tr>
      <w:tr w:rsidR="00866AD7" w:rsidRPr="00C70CAD" w:rsidTr="00BF67C7">
        <w:trPr>
          <w:trHeight w:val="670"/>
        </w:trPr>
        <w:tc>
          <w:tcPr>
            <w:tcW w:w="7668" w:type="dxa"/>
          </w:tcPr>
          <w:p w:rsidR="00866AD7" w:rsidRPr="002949B4" w:rsidRDefault="00866AD7" w:rsidP="00BF67C7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2949B4">
              <w:rPr>
                <w:caps/>
              </w:rPr>
              <w:t>условия реализации  программы учебной дисциплины</w:t>
            </w:r>
          </w:p>
          <w:p w:rsidR="00866AD7" w:rsidRPr="002949B4" w:rsidRDefault="00866AD7" w:rsidP="00BF67C7">
            <w:pPr>
              <w:pStyle w:val="1"/>
              <w:tabs>
                <w:tab w:val="num" w:pos="0"/>
              </w:tabs>
              <w:spacing w:line="360" w:lineRule="auto"/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66AD7" w:rsidRPr="002949B4" w:rsidRDefault="00866AD7" w:rsidP="00BF6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66AD7" w:rsidRPr="00C70CAD" w:rsidTr="00BF67C7">
        <w:tc>
          <w:tcPr>
            <w:tcW w:w="7668" w:type="dxa"/>
          </w:tcPr>
          <w:p w:rsidR="00866AD7" w:rsidRPr="002949B4" w:rsidRDefault="00866AD7" w:rsidP="00BF67C7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</w:rPr>
            </w:pPr>
            <w:r w:rsidRPr="002949B4">
              <w:rPr>
                <w:caps/>
              </w:rPr>
              <w:t>Контроль и оценка результатов Освоения учебной дисциплины</w:t>
            </w:r>
          </w:p>
          <w:p w:rsidR="00866AD7" w:rsidRPr="002949B4" w:rsidRDefault="00866AD7" w:rsidP="00BF67C7">
            <w:pPr>
              <w:pStyle w:val="1"/>
              <w:spacing w:line="360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866AD7" w:rsidRPr="002949B4" w:rsidRDefault="00866AD7" w:rsidP="00BF6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/>
    <w:p w:rsidR="00866AD7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66AD7" w:rsidRPr="00024E6E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024E6E">
        <w:rPr>
          <w:rFonts w:ascii="Times New Roman" w:hAnsi="Times New Roman"/>
          <w:b/>
          <w:caps/>
          <w:sz w:val="24"/>
          <w:szCs w:val="24"/>
        </w:rPr>
        <w:t>1. паспорт ПРОГРАММЫ УЧЕБНОЙ ДИСЦИПЛИНЫ</w:t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 xml:space="preserve"> «Материаловедение»</w:t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72" w:firstLine="709"/>
        <w:jc w:val="both"/>
        <w:rPr>
          <w:rFonts w:ascii="Times New Roman" w:hAnsi="Times New Roman"/>
          <w:b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117B4D">
        <w:rPr>
          <w:rFonts w:ascii="Times New Roman" w:hAnsi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программам подготовки квалифицированных рабочих, служащих по профессии 23.01.03 «Автомеханик».</w:t>
      </w: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117B4D">
        <w:rPr>
          <w:rFonts w:ascii="Times New Roman" w:hAnsi="Times New Roman"/>
          <w:sz w:val="28"/>
          <w:szCs w:val="28"/>
        </w:rPr>
        <w:t>учебная</w:t>
      </w:r>
      <w:r w:rsidRPr="00117B4D">
        <w:rPr>
          <w:rFonts w:ascii="Times New Roman" w:hAnsi="Times New Roman"/>
          <w:b/>
          <w:sz w:val="28"/>
          <w:szCs w:val="28"/>
        </w:rPr>
        <w:t xml:space="preserve"> </w:t>
      </w:r>
      <w:r w:rsidRPr="00117B4D">
        <w:rPr>
          <w:rFonts w:ascii="Times New Roman" w:hAnsi="Times New Roman"/>
          <w:sz w:val="28"/>
          <w:szCs w:val="28"/>
        </w:rPr>
        <w:t>дисциплина «Основы материаловедения»</w:t>
      </w:r>
      <w:r w:rsidRPr="00117B4D">
        <w:rPr>
          <w:rFonts w:ascii="Times New Roman" w:hAnsi="Times New Roman"/>
          <w:caps/>
          <w:sz w:val="28"/>
          <w:szCs w:val="28"/>
        </w:rPr>
        <w:t xml:space="preserve"> </w:t>
      </w:r>
      <w:r w:rsidRPr="00117B4D">
        <w:rPr>
          <w:rFonts w:ascii="Times New Roman" w:hAnsi="Times New Roman"/>
          <w:sz w:val="28"/>
          <w:szCs w:val="28"/>
        </w:rPr>
        <w:t xml:space="preserve"> входит в </w:t>
      </w:r>
      <w:r w:rsidRPr="00117B4D">
        <w:rPr>
          <w:rFonts w:ascii="Times New Roman" w:hAnsi="Times New Roman"/>
          <w:caps/>
          <w:sz w:val="28"/>
          <w:szCs w:val="28"/>
        </w:rPr>
        <w:t xml:space="preserve"> </w:t>
      </w:r>
      <w:r w:rsidRPr="00117B4D">
        <w:rPr>
          <w:rFonts w:ascii="Times New Roman" w:hAnsi="Times New Roman"/>
          <w:sz w:val="28"/>
          <w:szCs w:val="28"/>
        </w:rPr>
        <w:t>общепрофессиональный цикл.</w:t>
      </w:r>
      <w:r w:rsidRPr="00117B4D">
        <w:rPr>
          <w:rFonts w:ascii="Times New Roman" w:hAnsi="Times New Roman"/>
          <w:b/>
          <w:sz w:val="28"/>
          <w:szCs w:val="28"/>
        </w:rPr>
        <w:t xml:space="preserve"> </w:t>
      </w: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rFonts w:ascii="Times New Roman" w:hAnsi="Times New Roman"/>
          <w:sz w:val="28"/>
          <w:szCs w:val="28"/>
        </w:rPr>
      </w:pPr>
      <w:r w:rsidRPr="00117B4D">
        <w:rPr>
          <w:rFonts w:ascii="Times New Roman" w:hAnsi="Times New Roman"/>
          <w:sz w:val="28"/>
          <w:szCs w:val="28"/>
        </w:rPr>
        <w:t xml:space="preserve">   </w:t>
      </w:r>
      <w:r w:rsidRPr="00117B4D">
        <w:rPr>
          <w:rFonts w:ascii="Times New Roman" w:hAnsi="Times New Roman"/>
          <w:b/>
          <w:sz w:val="28"/>
          <w:szCs w:val="28"/>
        </w:rPr>
        <w:t>В результате освоения дисциплины обучающийся должен уметь:</w:t>
      </w:r>
      <w:r w:rsidRPr="00117B4D">
        <w:rPr>
          <w:rStyle w:val="FontStyle52"/>
          <w:sz w:val="28"/>
          <w:szCs w:val="28"/>
        </w:rPr>
        <w:t xml:space="preserve"> </w:t>
      </w:r>
    </w:p>
    <w:p w:rsidR="00866AD7" w:rsidRPr="00117B4D" w:rsidRDefault="00866AD7" w:rsidP="00866AD7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117B4D">
        <w:rPr>
          <w:rFonts w:ascii="Times New Roman" w:hAnsi="Times New Roman"/>
          <w:spacing w:val="-2"/>
          <w:sz w:val="28"/>
          <w:szCs w:val="28"/>
        </w:rPr>
        <w:t>выбирать материалы для осуществления профессиональной деятельности;</w:t>
      </w:r>
    </w:p>
    <w:p w:rsidR="00866AD7" w:rsidRPr="00117B4D" w:rsidRDefault="00866AD7" w:rsidP="00866AD7">
      <w:pPr>
        <w:pStyle w:val="a6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117B4D">
        <w:rPr>
          <w:rFonts w:ascii="Times New Roman" w:hAnsi="Times New Roman"/>
          <w:spacing w:val="-2"/>
          <w:sz w:val="28"/>
          <w:szCs w:val="28"/>
        </w:rPr>
        <w:t>определять основные свойства материалов по маркам</w:t>
      </w:r>
    </w:p>
    <w:p w:rsidR="00866AD7" w:rsidRPr="00117B4D" w:rsidRDefault="00866AD7" w:rsidP="00866AD7">
      <w:pPr>
        <w:keepNext/>
        <w:keepLines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 w:firstLine="66"/>
        <w:jc w:val="both"/>
        <w:rPr>
          <w:rFonts w:ascii="Times New Roman" w:hAnsi="Times New Roman"/>
          <w:sz w:val="28"/>
          <w:szCs w:val="28"/>
        </w:rPr>
      </w:pPr>
    </w:p>
    <w:p w:rsidR="00866AD7" w:rsidRPr="00117B4D" w:rsidRDefault="00866AD7" w:rsidP="00866AD7">
      <w:pPr>
        <w:keepNext/>
        <w:keepLines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 xml:space="preserve">   В результате освоения дисциплины обучающийся должен знать:</w:t>
      </w:r>
    </w:p>
    <w:p w:rsidR="00866AD7" w:rsidRPr="00117B4D" w:rsidRDefault="00866AD7" w:rsidP="00866AD7">
      <w:pPr>
        <w:pStyle w:val="a6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color w:val="FF0000"/>
          <w:spacing w:val="-4"/>
          <w:sz w:val="28"/>
          <w:szCs w:val="28"/>
        </w:rPr>
      </w:pPr>
      <w:r w:rsidRPr="00117B4D">
        <w:rPr>
          <w:rFonts w:ascii="Times New Roman" w:hAnsi="Times New Roman"/>
          <w:spacing w:val="-1"/>
          <w:sz w:val="28"/>
          <w:szCs w:val="28"/>
        </w:rPr>
        <w:t xml:space="preserve">основные свойства,  классификацию, характеристики </w:t>
      </w:r>
      <w:r w:rsidRPr="00117B4D">
        <w:rPr>
          <w:rFonts w:ascii="Times New Roman" w:hAnsi="Times New Roman"/>
          <w:spacing w:val="-2"/>
          <w:sz w:val="28"/>
          <w:szCs w:val="28"/>
        </w:rPr>
        <w:t xml:space="preserve">материалов, использующихся </w:t>
      </w:r>
      <w:r w:rsidRPr="00117B4D">
        <w:rPr>
          <w:rFonts w:ascii="Times New Roman" w:hAnsi="Times New Roman"/>
          <w:spacing w:val="-4"/>
          <w:sz w:val="28"/>
          <w:szCs w:val="28"/>
        </w:rPr>
        <w:t xml:space="preserve">в профессиональной деятельности; </w:t>
      </w:r>
    </w:p>
    <w:p w:rsidR="00866AD7" w:rsidRPr="00117B4D" w:rsidRDefault="00866AD7" w:rsidP="00866AD7">
      <w:pPr>
        <w:pStyle w:val="a6"/>
        <w:numPr>
          <w:ilvl w:val="0"/>
          <w:numId w:val="3"/>
        </w:numPr>
        <w:shd w:val="clear" w:color="auto" w:fill="FFFFFF"/>
        <w:spacing w:line="240" w:lineRule="auto"/>
        <w:ind w:right="480"/>
        <w:rPr>
          <w:rFonts w:ascii="Times New Roman" w:hAnsi="Times New Roman"/>
          <w:color w:val="FF0000"/>
          <w:spacing w:val="-4"/>
          <w:sz w:val="28"/>
          <w:szCs w:val="28"/>
        </w:rPr>
      </w:pPr>
      <w:r w:rsidRPr="00117B4D">
        <w:rPr>
          <w:rFonts w:ascii="Times New Roman" w:hAnsi="Times New Roman"/>
          <w:spacing w:val="-3"/>
          <w:sz w:val="28"/>
          <w:szCs w:val="28"/>
        </w:rPr>
        <w:t>физические и химические свойства горючих и смазочных материалов</w:t>
      </w:r>
      <w:r w:rsidRPr="00117B4D">
        <w:rPr>
          <w:rFonts w:ascii="Times New Roman" w:hAnsi="Times New Roman"/>
          <w:color w:val="FF0000"/>
          <w:spacing w:val="-4"/>
          <w:sz w:val="28"/>
          <w:szCs w:val="28"/>
        </w:rPr>
        <w:t xml:space="preserve"> </w:t>
      </w:r>
    </w:p>
    <w:p w:rsidR="00866AD7" w:rsidRPr="00117B4D" w:rsidRDefault="00866AD7" w:rsidP="00866AD7">
      <w:pPr>
        <w:shd w:val="clear" w:color="auto" w:fill="FFFFFF"/>
        <w:spacing w:line="274" w:lineRule="exact"/>
        <w:ind w:right="480"/>
        <w:rPr>
          <w:rFonts w:ascii="Times New Roman" w:hAnsi="Times New Roman"/>
          <w:b/>
          <w:sz w:val="28"/>
          <w:szCs w:val="28"/>
        </w:rPr>
      </w:pPr>
    </w:p>
    <w:p w:rsidR="00866AD7" w:rsidRPr="00117B4D" w:rsidRDefault="00117B4D" w:rsidP="00117B4D">
      <w:pPr>
        <w:shd w:val="clear" w:color="auto" w:fill="FFFFFF"/>
        <w:spacing w:line="274" w:lineRule="exact"/>
        <w:ind w:right="48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 К</w:t>
      </w:r>
      <w:r w:rsidR="00866AD7" w:rsidRPr="00117B4D">
        <w:rPr>
          <w:rFonts w:ascii="Times New Roman" w:hAnsi="Times New Roman"/>
          <w:b/>
          <w:sz w:val="28"/>
          <w:szCs w:val="28"/>
        </w:rPr>
        <w:t xml:space="preserve">оличество часов на освоение учебной дисциплины: </w:t>
      </w:r>
    </w:p>
    <w:p w:rsidR="00866AD7" w:rsidRPr="00117B4D" w:rsidRDefault="00866AD7" w:rsidP="00866AD7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 xml:space="preserve">      </w:t>
      </w:r>
      <w:r w:rsidRPr="00117B4D">
        <w:rPr>
          <w:rFonts w:ascii="Times New Roman" w:hAnsi="Times New Roman"/>
          <w:sz w:val="28"/>
          <w:szCs w:val="28"/>
        </w:rPr>
        <w:t xml:space="preserve">максимальной учебной нагрузки обучающегося </w:t>
      </w:r>
      <w:r w:rsidR="00117B4D">
        <w:rPr>
          <w:rFonts w:ascii="Times New Roman" w:hAnsi="Times New Roman"/>
          <w:sz w:val="28"/>
          <w:szCs w:val="28"/>
        </w:rPr>
        <w:t>55 часов</w:t>
      </w:r>
      <w:r w:rsidRPr="00117B4D">
        <w:rPr>
          <w:rFonts w:ascii="Times New Roman" w:hAnsi="Times New Roman"/>
          <w:sz w:val="28"/>
          <w:szCs w:val="28"/>
        </w:rPr>
        <w:t xml:space="preserve">, </w:t>
      </w:r>
    </w:p>
    <w:p w:rsidR="00866AD7" w:rsidRPr="00117B4D" w:rsidRDefault="00866AD7" w:rsidP="00866AD7">
      <w:pPr>
        <w:shd w:val="clear" w:color="auto" w:fill="FFFFFF"/>
        <w:ind w:right="480"/>
        <w:rPr>
          <w:rFonts w:ascii="Times New Roman" w:hAnsi="Times New Roman"/>
          <w:sz w:val="28"/>
          <w:szCs w:val="28"/>
        </w:rPr>
      </w:pPr>
      <w:r w:rsidRPr="00117B4D">
        <w:rPr>
          <w:rFonts w:ascii="Times New Roman" w:hAnsi="Times New Roman"/>
          <w:sz w:val="28"/>
          <w:szCs w:val="28"/>
        </w:rPr>
        <w:t xml:space="preserve">      в том числе: обязательной  аудиторной учебной нагрузки обучающегося  40 часов;</w:t>
      </w: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117B4D">
        <w:rPr>
          <w:rFonts w:ascii="Times New Roman" w:hAnsi="Times New Roman"/>
          <w:sz w:val="28"/>
          <w:szCs w:val="28"/>
        </w:rPr>
        <w:t xml:space="preserve">самостоятельной работы </w:t>
      </w:r>
      <w:r w:rsidR="00117B4D">
        <w:rPr>
          <w:rFonts w:ascii="Times New Roman" w:hAnsi="Times New Roman"/>
          <w:sz w:val="28"/>
          <w:szCs w:val="28"/>
        </w:rPr>
        <w:t>15</w:t>
      </w:r>
      <w:r w:rsidRPr="00117B4D">
        <w:rPr>
          <w:rFonts w:ascii="Times New Roman" w:hAnsi="Times New Roman"/>
          <w:sz w:val="28"/>
          <w:szCs w:val="28"/>
        </w:rPr>
        <w:t xml:space="preserve"> часов.</w:t>
      </w:r>
    </w:p>
    <w:p w:rsidR="00866AD7" w:rsidRPr="00024E6E" w:rsidRDefault="00866AD7" w:rsidP="00866AD7">
      <w:pPr>
        <w:shd w:val="clear" w:color="auto" w:fill="FFFFFF"/>
        <w:spacing w:line="274" w:lineRule="exact"/>
        <w:ind w:right="480"/>
        <w:rPr>
          <w:rFonts w:ascii="Times New Roman" w:hAnsi="Times New Roman"/>
          <w:sz w:val="24"/>
          <w:szCs w:val="24"/>
        </w:rPr>
      </w:pPr>
    </w:p>
    <w:p w:rsidR="00866AD7" w:rsidRPr="00024E6E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66AD7" w:rsidRDefault="00866AD7" w:rsidP="00117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866AD7" w:rsidRPr="00024E6E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024E6E">
        <w:rPr>
          <w:rFonts w:ascii="Times New Roman" w:hAnsi="Times New Roman"/>
          <w:b/>
          <w:sz w:val="24"/>
          <w:szCs w:val="24"/>
        </w:rPr>
        <w:t xml:space="preserve">2. СТРУКТУРА </w:t>
      </w:r>
      <w:r w:rsidR="00577382">
        <w:rPr>
          <w:rFonts w:ascii="Times New Roman" w:hAnsi="Times New Roman"/>
          <w:b/>
          <w:sz w:val="24"/>
          <w:szCs w:val="24"/>
        </w:rPr>
        <w:t xml:space="preserve">И </w:t>
      </w:r>
      <w:r w:rsidRPr="00024E6E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</w:p>
    <w:p w:rsidR="00866AD7" w:rsidRPr="00024E6E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024E6E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866AD7" w:rsidRPr="00024E6E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66AD7" w:rsidRPr="00024E6E" w:rsidTr="00BF67C7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866AD7" w:rsidRPr="002949B4" w:rsidRDefault="00866AD7" w:rsidP="00BF67C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49B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866AD7" w:rsidRPr="00024E6E" w:rsidTr="00BF67C7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="003F17F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E6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E6E">
              <w:rPr>
                <w:rFonts w:ascii="Times New Roman" w:hAnsi="Times New Roman"/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</w:t>
            </w:r>
            <w:r w:rsidR="00577382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</w:t>
            </w:r>
            <w:r w:rsidRPr="00024E6E">
              <w:rPr>
                <w:rFonts w:ascii="Times New Roman" w:hAnsi="Times New Roman"/>
                <w:b/>
                <w:sz w:val="24"/>
                <w:szCs w:val="24"/>
              </w:rPr>
              <w:t>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3F17FC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BF67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E6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866AD7" w:rsidP="00BF67C7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F5F1D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6F5F1D" w:rsidRPr="00024E6E" w:rsidRDefault="006F5F1D" w:rsidP="00BF67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</w:t>
            </w:r>
          </w:p>
        </w:tc>
        <w:tc>
          <w:tcPr>
            <w:tcW w:w="1564" w:type="dxa"/>
            <w:shd w:val="clear" w:color="auto" w:fill="auto"/>
          </w:tcPr>
          <w:p w:rsidR="006F5F1D" w:rsidRPr="006F5F1D" w:rsidRDefault="006F5F1D" w:rsidP="00BF67C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866AD7" w:rsidP="006F5F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F1D">
              <w:rPr>
                <w:rFonts w:ascii="Times New Roman" w:hAnsi="Times New Roman"/>
                <w:sz w:val="24"/>
                <w:szCs w:val="24"/>
              </w:rPr>
              <w:t>выполнение таблицы</w:t>
            </w:r>
            <w:r w:rsidRPr="00024E6E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6F5F1D" w:rsidP="00BF67C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866AD7" w:rsidRPr="00024E6E" w:rsidTr="00BF67C7">
        <w:trPr>
          <w:jc w:val="center"/>
        </w:trPr>
        <w:tc>
          <w:tcPr>
            <w:tcW w:w="7904" w:type="dxa"/>
            <w:shd w:val="clear" w:color="auto" w:fill="auto"/>
          </w:tcPr>
          <w:p w:rsidR="00866AD7" w:rsidRPr="00024E6E" w:rsidRDefault="00577382" w:rsidP="00866A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Промежуточная </w:t>
            </w:r>
            <w:r w:rsidR="00866AD7" w:rsidRPr="00024E6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аттестация</w:t>
            </w:r>
            <w:r w:rsidR="00866AD7" w:rsidRPr="00024E6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 форме</w:t>
            </w:r>
            <w:r w:rsidR="00866AD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зачёта</w:t>
            </w:r>
          </w:p>
        </w:tc>
        <w:tc>
          <w:tcPr>
            <w:tcW w:w="1564" w:type="dxa"/>
            <w:shd w:val="clear" w:color="auto" w:fill="auto"/>
          </w:tcPr>
          <w:p w:rsidR="00866AD7" w:rsidRPr="00024E6E" w:rsidRDefault="006F5F1D" w:rsidP="00BF67C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866AD7" w:rsidRPr="00024E6E" w:rsidRDefault="00866AD7" w:rsidP="00866AD7">
      <w:pPr>
        <w:rPr>
          <w:rFonts w:ascii="Times New Roman" w:hAnsi="Times New Roman"/>
          <w:sz w:val="24"/>
          <w:szCs w:val="24"/>
        </w:rPr>
        <w:sectPr w:rsidR="00866AD7" w:rsidRPr="00024E6E" w:rsidSect="00442F21">
          <w:footerReference w:type="even" r:id="rId8"/>
          <w:footerReference w:type="default" r:id="rId9"/>
          <w:pgSz w:w="11906" w:h="16838"/>
          <w:pgMar w:top="539" w:right="1416" w:bottom="1134" w:left="1134" w:header="708" w:footer="708" w:gutter="0"/>
          <w:pgNumType w:start="1"/>
          <w:cols w:space="720"/>
          <w:titlePg/>
        </w:sectPr>
      </w:pPr>
    </w:p>
    <w:p w:rsidR="00866AD7" w:rsidRPr="00BE5756" w:rsidRDefault="00866AD7" w:rsidP="00866AD7">
      <w:pPr>
        <w:ind w:hanging="851"/>
        <w:jc w:val="center"/>
        <w:rPr>
          <w:rFonts w:ascii="Times New Roman" w:hAnsi="Times New Roman"/>
          <w:b/>
          <w:sz w:val="24"/>
          <w:szCs w:val="24"/>
        </w:rPr>
      </w:pPr>
      <w:r w:rsidRPr="00BE5756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4"/>
        <w:gridCol w:w="8656"/>
        <w:gridCol w:w="990"/>
        <w:gridCol w:w="1150"/>
        <w:gridCol w:w="2086"/>
      </w:tblGrid>
      <w:tr w:rsidR="00250603" w:rsidRPr="00B71E62" w:rsidTr="00250603">
        <w:trPr>
          <w:trHeight w:val="986"/>
        </w:trPr>
        <w:tc>
          <w:tcPr>
            <w:tcW w:w="2394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56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Содержание учебной  дисциплины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Уровень усвоения</w:t>
            </w:r>
          </w:p>
        </w:tc>
        <w:tc>
          <w:tcPr>
            <w:tcW w:w="2086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250603" w:rsidRPr="00B71E62" w:rsidTr="00250603">
        <w:tc>
          <w:tcPr>
            <w:tcW w:w="2394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Введение в курс учебной дисциплины</w:t>
            </w:r>
          </w:p>
        </w:tc>
        <w:tc>
          <w:tcPr>
            <w:tcW w:w="8656" w:type="dxa"/>
          </w:tcPr>
          <w:p w:rsidR="00250603" w:rsidRPr="00B71E62" w:rsidRDefault="00250603" w:rsidP="00BF67C7">
            <w:pPr>
              <w:spacing w:after="0" w:line="240" w:lineRule="auto"/>
              <w:ind w:firstLine="441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 Понятие, сущность и задачи учебной дисциплины «Материаловедение», её значение для профессии. Вещества: понятие, виды (простые, сложные, чистые смеси), их применение в изучении учебной дисциплины.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F8D">
              <w:rPr>
                <w:rFonts w:ascii="Times New Roman" w:hAnsi="Times New Roman"/>
                <w:sz w:val="24"/>
                <w:szCs w:val="24"/>
              </w:rPr>
              <w:t>Работа с записями в конспекте</w:t>
            </w:r>
          </w:p>
        </w:tc>
      </w:tr>
      <w:tr w:rsidR="00250603" w:rsidRPr="00B71E62" w:rsidTr="00250603">
        <w:tc>
          <w:tcPr>
            <w:tcW w:w="11050" w:type="dxa"/>
            <w:gridSpan w:val="2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Раздел 1. Основные сведения о строении и свойствах металлов и сплавов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03" w:rsidRPr="00B71E62" w:rsidTr="00250603">
        <w:tc>
          <w:tcPr>
            <w:tcW w:w="2394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о металлах и сплавах</w:t>
            </w:r>
          </w:p>
        </w:tc>
        <w:tc>
          <w:tcPr>
            <w:tcW w:w="8656" w:type="dxa"/>
          </w:tcPr>
          <w:p w:rsidR="00250603" w:rsidRPr="00B71E62" w:rsidRDefault="00250603" w:rsidP="00EB3DCA">
            <w:pPr>
              <w:spacing w:after="0" w:line="240" w:lineRule="auto"/>
              <w:ind w:left="725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>Общие сведения о металлах и сплавах: понятия металла и сплава, отличительные признаки от неметаллов  и неметаллических материалов, классификация металлов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6" w:type="dxa"/>
          </w:tcPr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F8D">
              <w:rPr>
                <w:rFonts w:ascii="Times New Roman" w:eastAsia="Times New Roman" w:hAnsi="Times New Roman"/>
                <w:sz w:val="24"/>
                <w:szCs w:val="24"/>
              </w:rPr>
              <w:t>Работа с записями в конспекте</w:t>
            </w:r>
          </w:p>
        </w:tc>
      </w:tr>
      <w:tr w:rsidR="00250603" w:rsidRPr="00B71E62" w:rsidTr="00250603">
        <w:tc>
          <w:tcPr>
            <w:tcW w:w="2394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Атомно – кристаллическое строение металлов и сплавов</w:t>
            </w:r>
          </w:p>
        </w:tc>
        <w:tc>
          <w:tcPr>
            <w:tcW w:w="8656" w:type="dxa"/>
          </w:tcPr>
          <w:p w:rsidR="00250603" w:rsidRPr="00B71E62" w:rsidRDefault="00250603" w:rsidP="00BF67C7">
            <w:pPr>
              <w:spacing w:after="0" w:line="240" w:lineRule="auto"/>
              <w:ind w:left="646" w:hanging="567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1.2.1 Атомно – кристаллическое строение металлов и сплавов, типы кристаллических решёток металлов и сплавов.  Кристаллизация металлов и сплавов: первичная, вторичная, их понятия, особенности, механизм образования кристаллов при переходе вещества из жидкого состояния в твёрдое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F8D">
              <w:rPr>
                <w:rFonts w:ascii="Times New Roman" w:eastAsia="Times New Roman" w:hAnsi="Times New Roman"/>
                <w:sz w:val="24"/>
                <w:szCs w:val="24"/>
              </w:rPr>
              <w:t>Гелин стр.11-12</w:t>
            </w:r>
          </w:p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F8D">
              <w:rPr>
                <w:rFonts w:ascii="Times New Roman" w:eastAsia="Times New Roman" w:hAnsi="Times New Roman"/>
                <w:sz w:val="24"/>
                <w:szCs w:val="24"/>
              </w:rPr>
              <w:t>Адаскин стр.8</w:t>
            </w:r>
          </w:p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03" w:rsidRPr="00B71E62" w:rsidTr="00250603">
        <w:tc>
          <w:tcPr>
            <w:tcW w:w="2394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250603" w:rsidRPr="005956AC" w:rsidRDefault="00250603" w:rsidP="00EB3D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металлов и сплавов</w:t>
            </w:r>
          </w:p>
        </w:tc>
        <w:tc>
          <w:tcPr>
            <w:tcW w:w="8656" w:type="dxa"/>
          </w:tcPr>
          <w:p w:rsidR="00250603" w:rsidRPr="00B71E62" w:rsidRDefault="00250603" w:rsidP="005956AC">
            <w:pPr>
              <w:spacing w:after="0" w:line="240" w:lineRule="auto"/>
              <w:ind w:left="3135" w:hanging="305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1.3.1 </w:t>
            </w:r>
            <w:r w:rsidRPr="00B36CA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«Физические, химические, механические и технологические свойства металлов и сплавов: виды, понятия и характеристики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99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85F8D">
              <w:rPr>
                <w:rFonts w:ascii="Times New Roman" w:eastAsia="Times New Roman" w:hAnsi="Times New Roman"/>
              </w:rPr>
              <w:t>Гелин стр.36-69</w:t>
            </w:r>
          </w:p>
          <w:p w:rsidR="00250603" w:rsidRPr="00985F8D" w:rsidRDefault="00250603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985F8D">
              <w:rPr>
                <w:rFonts w:ascii="Times New Roman" w:eastAsia="Times New Roman" w:hAnsi="Times New Roman"/>
              </w:rPr>
              <w:t>Адаскин стр.32-45</w:t>
            </w:r>
          </w:p>
        </w:tc>
      </w:tr>
      <w:tr w:rsidR="00250603" w:rsidRPr="00B71E62" w:rsidTr="00250603">
        <w:tc>
          <w:tcPr>
            <w:tcW w:w="2394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Твёрдость металлов и сплавов</w:t>
            </w:r>
          </w:p>
        </w:tc>
        <w:tc>
          <w:tcPr>
            <w:tcW w:w="8656" w:type="dxa"/>
          </w:tcPr>
          <w:p w:rsidR="00250603" w:rsidRPr="00B71E62" w:rsidRDefault="00250603" w:rsidP="005956AC">
            <w:pPr>
              <w:spacing w:after="0" w:line="240" w:lineRule="auto"/>
              <w:ind w:left="3135" w:hanging="30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1.4.1 </w:t>
            </w:r>
            <w:r w:rsidRPr="00A04C4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«Определение твёрдости методами Бриннеля, Роквелла и Виккерса»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стр.55-65</w:t>
            </w:r>
          </w:p>
          <w:p w:rsidR="00250603" w:rsidRPr="00B71E62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Адаскин стр.32-37</w:t>
            </w:r>
          </w:p>
        </w:tc>
      </w:tr>
      <w:tr w:rsidR="00250603" w:rsidRPr="00B71E62" w:rsidTr="00250603">
        <w:tc>
          <w:tcPr>
            <w:tcW w:w="11050" w:type="dxa"/>
            <w:gridSpan w:val="2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Раздел 2. Металлы и сплавы, применяемые при производстве деталей, узлов и механизмов автомобилей</w:t>
            </w:r>
          </w:p>
        </w:tc>
        <w:tc>
          <w:tcPr>
            <w:tcW w:w="990" w:type="dxa"/>
          </w:tcPr>
          <w:p w:rsidR="00250603" w:rsidRPr="00B71E62" w:rsidRDefault="00250603" w:rsidP="00595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03" w:rsidRPr="00B71E62" w:rsidTr="00250603">
        <w:tc>
          <w:tcPr>
            <w:tcW w:w="2394" w:type="dxa"/>
            <w:vMerge w:val="restart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Железоуглеродистые сплавы</w:t>
            </w:r>
          </w:p>
        </w:tc>
        <w:tc>
          <w:tcPr>
            <w:tcW w:w="8656" w:type="dxa"/>
          </w:tcPr>
          <w:p w:rsidR="00250603" w:rsidRPr="00B71E62" w:rsidRDefault="00250603" w:rsidP="00BF67C7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2.1.1 Чугун: понятие, примерный состав, виды, марки и маркировка, область применения</w:t>
            </w:r>
          </w:p>
          <w:p w:rsidR="00250603" w:rsidRPr="00B71E62" w:rsidRDefault="00250603" w:rsidP="00250603">
            <w:pPr>
              <w:spacing w:after="0" w:line="240" w:lineRule="auto"/>
              <w:ind w:left="646" w:hanging="646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 xml:space="preserve"> Сталь: понятие, примерный состав, виды, (углеродистые и легированные, конструкционные и инструментальные), свойства, классификация, применение при осуществлении профессиональной деятельности. 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250603" w:rsidRPr="00255399" w:rsidRDefault="00250603" w:rsidP="00250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5399">
              <w:rPr>
                <w:rFonts w:ascii="Times New Roman" w:hAnsi="Times New Roman"/>
              </w:rPr>
              <w:t>Гелин стр. 91-97</w:t>
            </w:r>
          </w:p>
          <w:p w:rsidR="00250603" w:rsidRPr="00255399" w:rsidRDefault="00250603" w:rsidP="00250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0603" w:rsidRPr="00255399" w:rsidRDefault="00250603" w:rsidP="002506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5399">
              <w:rPr>
                <w:rFonts w:ascii="Times New Roman" w:hAnsi="Times New Roman"/>
              </w:rPr>
              <w:t>Гелин стр.113-125</w:t>
            </w:r>
          </w:p>
          <w:p w:rsidR="00250603" w:rsidRPr="00B71E62" w:rsidRDefault="00250603" w:rsidP="002506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399">
              <w:rPr>
                <w:rFonts w:ascii="Times New Roman" w:hAnsi="Times New Roman"/>
              </w:rPr>
              <w:t>Адаскин стр.109-117</w:t>
            </w:r>
          </w:p>
        </w:tc>
      </w:tr>
      <w:tr w:rsidR="00250603" w:rsidRPr="00B71E62" w:rsidTr="00250603">
        <w:tc>
          <w:tcPr>
            <w:tcW w:w="2394" w:type="dxa"/>
            <w:vMerge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250603" w:rsidRPr="00B71E62" w:rsidRDefault="00250603" w:rsidP="00250603">
            <w:pPr>
              <w:spacing w:after="0" w:line="240" w:lineRule="auto"/>
              <w:ind w:left="2426" w:hanging="242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Практическая работа «Расшифровка марок сталей и чугунов </w:t>
            </w:r>
            <w:r w:rsidRPr="003257E1">
              <w:rPr>
                <w:rFonts w:ascii="Times New Roman" w:hAnsi="Times New Roman"/>
                <w:i/>
                <w:sz w:val="24"/>
                <w:szCs w:val="24"/>
              </w:rPr>
              <w:t>с определением составляющих компонентов и их процентным содержанием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 xml:space="preserve"> при осуществлении профессиональной деятельности»</w:t>
            </w:r>
          </w:p>
        </w:tc>
        <w:tc>
          <w:tcPr>
            <w:tcW w:w="99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Pr="00255399" w:rsidRDefault="00250603" w:rsidP="00D3707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55399">
              <w:rPr>
                <w:rFonts w:ascii="Times New Roman" w:eastAsia="Times New Roman" w:hAnsi="Times New Roman"/>
              </w:rPr>
              <w:t>Гелин стр.113-128</w:t>
            </w:r>
          </w:p>
          <w:p w:rsidR="00250603" w:rsidRPr="00255399" w:rsidRDefault="00250603" w:rsidP="00D3707C">
            <w:pPr>
              <w:spacing w:after="0" w:line="240" w:lineRule="auto"/>
              <w:ind w:left="985" w:hanging="985"/>
              <w:rPr>
                <w:rFonts w:ascii="Times New Roman" w:eastAsia="Times New Roman" w:hAnsi="Times New Roman"/>
              </w:rPr>
            </w:pPr>
            <w:r w:rsidRPr="00255399">
              <w:rPr>
                <w:rFonts w:ascii="Times New Roman" w:eastAsia="Times New Roman" w:hAnsi="Times New Roman"/>
              </w:rPr>
              <w:t>Адаскин стр.109- 111</w:t>
            </w:r>
          </w:p>
          <w:p w:rsidR="00250603" w:rsidRPr="00255399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5399">
              <w:rPr>
                <w:rFonts w:ascii="Times New Roman" w:eastAsia="Times New Roman" w:hAnsi="Times New Roman"/>
              </w:rPr>
              <w:t>Гелин стр.121-122</w:t>
            </w:r>
          </w:p>
        </w:tc>
      </w:tr>
      <w:tr w:rsidR="00250603" w:rsidRPr="00B71E62" w:rsidTr="00250603">
        <w:tc>
          <w:tcPr>
            <w:tcW w:w="2394" w:type="dxa"/>
            <w:vMerge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250603" w:rsidRDefault="00250603" w:rsidP="00BF6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250603" w:rsidRDefault="00CA234A" w:rsidP="00CA234A">
            <w:pPr>
              <w:spacing w:after="0" w:line="240" w:lineRule="auto"/>
              <w:ind w:left="2851" w:hanging="23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доклада: </w:t>
            </w:r>
            <w:r w:rsidR="00250603">
              <w:rPr>
                <w:rFonts w:ascii="Times New Roman" w:hAnsi="Times New Roman"/>
                <w:sz w:val="24"/>
                <w:szCs w:val="24"/>
              </w:rPr>
              <w:t xml:space="preserve">«Конструкционные стали – основной материал для </w:t>
            </w:r>
            <w:r w:rsidR="00250603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автомобильных деталей»</w:t>
            </w:r>
          </w:p>
          <w:p w:rsidR="00250603" w:rsidRDefault="00CA234A" w:rsidP="00CA234A">
            <w:pPr>
              <w:spacing w:after="0" w:line="240" w:lineRule="auto"/>
              <w:ind w:left="2993" w:hanging="24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таблицы: </w:t>
            </w:r>
            <w:r w:rsidR="00250603">
              <w:rPr>
                <w:rFonts w:ascii="Times New Roman" w:hAnsi="Times New Roman"/>
                <w:sz w:val="24"/>
                <w:szCs w:val="24"/>
              </w:rPr>
              <w:t>«Стали с особыми химическими и физическими свойствами»</w:t>
            </w:r>
          </w:p>
          <w:p w:rsidR="00250603" w:rsidRPr="00B71E62" w:rsidRDefault="00CA234A" w:rsidP="00CA234A">
            <w:pPr>
              <w:spacing w:after="0" w:line="240" w:lineRule="auto"/>
              <w:ind w:left="2993" w:hanging="24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таблицы: </w:t>
            </w:r>
            <w:r w:rsidR="00250603">
              <w:rPr>
                <w:rFonts w:ascii="Times New Roman" w:hAnsi="Times New Roman"/>
                <w:sz w:val="24"/>
                <w:szCs w:val="24"/>
              </w:rPr>
              <w:t>«Термическая и химико – термическая обработка железоуглеродистых сплавов»</w:t>
            </w:r>
          </w:p>
        </w:tc>
        <w:tc>
          <w:tcPr>
            <w:tcW w:w="99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234A" w:rsidRDefault="00CA234A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34A" w:rsidRDefault="00CA234A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234A" w:rsidRDefault="00CA234A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34A" w:rsidRDefault="00CA234A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A234A" w:rsidRDefault="00CA234A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234A" w:rsidRPr="00B71E62" w:rsidRDefault="00CA234A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603" w:rsidRPr="00B71E62" w:rsidTr="00250603">
        <w:tc>
          <w:tcPr>
            <w:tcW w:w="2394" w:type="dxa"/>
            <w:vMerge w:val="restart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lastRenderedPageBreak/>
              <w:t>Тема 2.2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Цветные металлы и их сплавы</w:t>
            </w:r>
          </w:p>
        </w:tc>
        <w:tc>
          <w:tcPr>
            <w:tcW w:w="8656" w:type="dxa"/>
          </w:tcPr>
          <w:p w:rsidR="00250603" w:rsidRPr="00B71E62" w:rsidRDefault="00250603" w:rsidP="00BF67C7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2.2.1 Общие сведения о цветных металлах: виды, свойства, область применения, достоинства и недостатки.</w:t>
            </w:r>
          </w:p>
          <w:p w:rsidR="00250603" w:rsidRPr="00B71E62" w:rsidRDefault="00250603" w:rsidP="00BF67C7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2.2.2 Алюминий и магний: их сплавы: общие сведения, состав, виды, маркировка и область применения. Деформируемые и литейные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>плавы: состав, свойства, виды, маркировка и область применения</w:t>
            </w:r>
          </w:p>
          <w:p w:rsidR="00250603" w:rsidRPr="00B71E62" w:rsidRDefault="00250603" w:rsidP="00250603">
            <w:pPr>
              <w:spacing w:after="0" w:line="240" w:lineRule="auto"/>
              <w:ind w:left="646" w:hanging="646"/>
              <w:rPr>
                <w:rFonts w:ascii="Times New Roman" w:hAnsi="Times New Roman"/>
                <w:i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2.2.3 Медь и её сплавы. Медь: свойства, особенности  и маркировка. Сплавы меди – латунь и бронза: понятия, состав, виды, маркировка и область применения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стр.189,197</w:t>
            </w:r>
          </w:p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Адаскин стр.163,165</w:t>
            </w:r>
          </w:p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стр.189-196</w:t>
            </w:r>
          </w:p>
          <w:p w:rsidR="00250603" w:rsidRPr="00B71E62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Адаскин стр.163</w:t>
            </w:r>
          </w:p>
        </w:tc>
      </w:tr>
      <w:tr w:rsidR="00250603" w:rsidRPr="00B71E62" w:rsidTr="00250603">
        <w:tc>
          <w:tcPr>
            <w:tcW w:w="2394" w:type="dxa"/>
            <w:vMerge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250603" w:rsidRPr="00B71E62" w:rsidRDefault="00250603" w:rsidP="005C62F4">
            <w:pPr>
              <w:spacing w:after="0" w:line="240" w:lineRule="auto"/>
              <w:ind w:left="2001" w:hanging="2001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«Расшифровка марок цветных металлов и сплавов на их основе при осуществлении профессиональной деятельности»</w:t>
            </w:r>
          </w:p>
        </w:tc>
        <w:tc>
          <w:tcPr>
            <w:tcW w:w="990" w:type="dxa"/>
          </w:tcPr>
          <w:p w:rsidR="00250603" w:rsidRPr="00B71E62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50603" w:rsidRDefault="00250603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250603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стр.203</w:t>
            </w:r>
          </w:p>
          <w:p w:rsidR="00250603" w:rsidRPr="00B71E62" w:rsidRDefault="00250603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Адаскин стр.168</w:t>
            </w:r>
          </w:p>
        </w:tc>
      </w:tr>
      <w:tr w:rsidR="005C62F4" w:rsidRPr="00B71E62" w:rsidTr="00250603">
        <w:tc>
          <w:tcPr>
            <w:tcW w:w="2394" w:type="dxa"/>
            <w:vMerge w:val="restart"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Коррозия металлов и сплавов</w:t>
            </w:r>
          </w:p>
        </w:tc>
        <w:tc>
          <w:tcPr>
            <w:tcW w:w="8656" w:type="dxa"/>
          </w:tcPr>
          <w:p w:rsidR="005C62F4" w:rsidRPr="00B71E62" w:rsidRDefault="005C62F4" w:rsidP="0071109B">
            <w:pPr>
              <w:spacing w:after="0" w:line="240" w:lineRule="auto"/>
              <w:ind w:left="583" w:hanging="583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2.3.1 Коррозия металлов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 xml:space="preserve"> понятие  процесса, причины возникновения, механизм образования продуктов коррозии, влияние на эксплуатационные свойства металлов и сплавов.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коррозии.</w:t>
            </w:r>
          </w:p>
        </w:tc>
        <w:tc>
          <w:tcPr>
            <w:tcW w:w="990" w:type="dxa"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62F4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5C62F4" w:rsidRDefault="005C62F4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стр.221</w:t>
            </w:r>
          </w:p>
          <w:p w:rsidR="005C62F4" w:rsidRPr="00B71E62" w:rsidRDefault="005C62F4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Записи в конспекте</w:t>
            </w:r>
          </w:p>
        </w:tc>
      </w:tr>
      <w:tr w:rsidR="005C62F4" w:rsidRPr="00B71E62" w:rsidTr="00250603">
        <w:tc>
          <w:tcPr>
            <w:tcW w:w="2394" w:type="dxa"/>
            <w:vMerge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5C62F4" w:rsidRPr="00B71E62" w:rsidRDefault="005C62F4" w:rsidP="005C62F4">
            <w:pPr>
              <w:spacing w:after="0" w:line="240" w:lineRule="auto"/>
              <w:ind w:left="1859" w:hanging="1859"/>
              <w:rPr>
                <w:rFonts w:ascii="Times New Roman" w:hAnsi="Times New Roman"/>
                <w:sz w:val="24"/>
                <w:szCs w:val="24"/>
              </w:rPr>
            </w:pPr>
            <w:r w:rsidRPr="00461FCA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«Виды коррозионных разрушений: равномерная (поверхностная), местная и межкристаллитная (интеркристаллитная) корр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озия, их схемы и характеристика»</w:t>
            </w:r>
          </w:p>
        </w:tc>
        <w:tc>
          <w:tcPr>
            <w:tcW w:w="990" w:type="dxa"/>
          </w:tcPr>
          <w:p w:rsidR="005C62F4" w:rsidRPr="00B71E62" w:rsidRDefault="005C62F4" w:rsidP="002506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5C62F4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5C62F4" w:rsidRPr="00B71E62" w:rsidRDefault="005C62F4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стр.221-223,записи в конспекте</w:t>
            </w:r>
          </w:p>
        </w:tc>
      </w:tr>
      <w:tr w:rsidR="005C62F4" w:rsidRPr="00B71E62" w:rsidTr="00250603">
        <w:tc>
          <w:tcPr>
            <w:tcW w:w="2394" w:type="dxa"/>
            <w:vMerge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5C62F4" w:rsidRPr="00B71E62" w:rsidRDefault="005C62F4" w:rsidP="005C62F4">
            <w:pPr>
              <w:spacing w:after="0" w:line="240" w:lineRule="auto"/>
              <w:ind w:left="2568" w:hanging="25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Методы защиты от коррозии автомобильных узлов и деталей»</w:t>
            </w:r>
          </w:p>
        </w:tc>
        <w:tc>
          <w:tcPr>
            <w:tcW w:w="990" w:type="dxa"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5C62F4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5C62F4" w:rsidRPr="00B71E62" w:rsidRDefault="005C62F4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Гелин стр.224-228,226-229</w:t>
            </w:r>
          </w:p>
        </w:tc>
      </w:tr>
      <w:tr w:rsidR="005C62F4" w:rsidRPr="00B71E62" w:rsidTr="00250603">
        <w:tc>
          <w:tcPr>
            <w:tcW w:w="2394" w:type="dxa"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5C62F4" w:rsidRPr="005548D7" w:rsidRDefault="005C62F4" w:rsidP="00BF67C7">
            <w:pPr>
              <w:spacing w:after="0" w:line="240" w:lineRule="auto"/>
              <w:ind w:left="362" w:hanging="36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</w:tcPr>
          <w:p w:rsidR="005C62F4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10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5C62F4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5C62F4" w:rsidRPr="00B71E62" w:rsidRDefault="005C62F4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712371">
        <w:tc>
          <w:tcPr>
            <w:tcW w:w="15276" w:type="dxa"/>
            <w:gridSpan w:val="5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BF67C7">
            <w:pPr>
              <w:spacing w:after="0" w:line="240" w:lineRule="auto"/>
              <w:ind w:left="2993" w:hanging="299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Практическая работа: «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Металлы и сплавы, применяемые при производстве автомобилей»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71109B" w:rsidRPr="005C62F4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2F4">
              <w:rPr>
                <w:rFonts w:ascii="Times New Roman" w:hAnsi="Times New Roman"/>
              </w:rPr>
              <w:t>Работа с записями в конспекте</w:t>
            </w:r>
          </w:p>
        </w:tc>
      </w:tr>
      <w:tr w:rsidR="0071109B" w:rsidRPr="00B71E62" w:rsidTr="00250603">
        <w:tc>
          <w:tcPr>
            <w:tcW w:w="11050" w:type="dxa"/>
            <w:gridSpan w:val="2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Раздел 3. Неметаллические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>эксплуатационные материалы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  <w:vMerge w:val="restart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Полимерные материалы</w:t>
            </w:r>
          </w:p>
        </w:tc>
        <w:tc>
          <w:tcPr>
            <w:tcW w:w="8656" w:type="dxa"/>
          </w:tcPr>
          <w:p w:rsidR="0071109B" w:rsidRPr="00B71E62" w:rsidRDefault="0071109B" w:rsidP="00BF67C7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 3.1.1 Общие сведения о полимерах, их свойства, особенности, применение.  Термопластичные и термореактивные полимеры, влияние их свойств на свойства полимерных материалов.   Пластические массы: понятие, особенности, применение, состав</w:t>
            </w:r>
          </w:p>
          <w:p w:rsidR="0071109B" w:rsidRPr="00B71E62" w:rsidRDefault="0071109B" w:rsidP="0071109B">
            <w:pPr>
              <w:spacing w:after="0" w:line="240" w:lineRule="auto"/>
              <w:ind w:left="583" w:hanging="504"/>
              <w:rPr>
                <w:rFonts w:ascii="Times New Roman" w:hAnsi="Times New Roman"/>
                <w:i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3.1.2 Плёнкообразующие материалы: клеи, герметики, лаки, краски, их понятия, компоненты, виды, область применения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Pr="00C12331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31">
              <w:rPr>
                <w:rFonts w:ascii="Times New Roman" w:hAnsi="Times New Roman"/>
              </w:rPr>
              <w:t>Гелин стр.231-241</w:t>
            </w:r>
          </w:p>
          <w:p w:rsidR="0071109B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31">
              <w:rPr>
                <w:rFonts w:ascii="Times New Roman" w:hAnsi="Times New Roman"/>
              </w:rPr>
              <w:t>Адаскин стр.</w:t>
            </w:r>
            <w:r>
              <w:rPr>
                <w:rFonts w:ascii="Times New Roman" w:hAnsi="Times New Roman"/>
              </w:rPr>
              <w:t>171-176</w:t>
            </w:r>
          </w:p>
          <w:p w:rsidR="0071109B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Гелин стр.231-237</w:t>
            </w:r>
          </w:p>
          <w:p w:rsidR="0071109B" w:rsidRPr="00C12331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Чумаченко стр.263-289, 309-325</w:t>
            </w:r>
          </w:p>
        </w:tc>
      </w:tr>
      <w:tr w:rsidR="0071109B" w:rsidRPr="00B71E62" w:rsidTr="00250603">
        <w:tc>
          <w:tcPr>
            <w:tcW w:w="2394" w:type="dxa"/>
            <w:vMerge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5C62F4">
            <w:pPr>
              <w:spacing w:after="0" w:line="240" w:lineRule="auto"/>
              <w:ind w:left="2568" w:hanging="25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Особенности применения полимерных материалов для ремонта автомобильных деталей»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Pr="005C62F4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2F4">
              <w:rPr>
                <w:rFonts w:ascii="Times New Roman" w:hAnsi="Times New Roman"/>
              </w:rPr>
              <w:t>Работа с записями в конспекте</w:t>
            </w: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lastRenderedPageBreak/>
              <w:t>Тема 3.2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Изоляционные материалы</w:t>
            </w:r>
          </w:p>
        </w:tc>
        <w:tc>
          <w:tcPr>
            <w:tcW w:w="8656" w:type="dxa"/>
          </w:tcPr>
          <w:p w:rsidR="0071109B" w:rsidRPr="00B71E62" w:rsidRDefault="0071109B" w:rsidP="005C62F4">
            <w:pPr>
              <w:spacing w:after="0" w:line="240" w:lineRule="auto"/>
              <w:ind w:left="646" w:hanging="646"/>
              <w:rPr>
                <w:rFonts w:ascii="Times New Roman" w:hAnsi="Times New Roman"/>
                <w:i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3.2.1 Изоляционные, обивочные, уплотнительные, прокладочные материалы:       их понятия, назначение, свойства, виды, классификация, требования и применение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5C62F4">
            <w:pPr>
              <w:spacing w:after="0" w:line="240" w:lineRule="auto"/>
              <w:ind w:left="2568" w:hanging="25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</w:t>
            </w: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Применение изоляционных материалов при ремонте автомобильных деталей»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Pr="005C62F4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2F4">
              <w:rPr>
                <w:rFonts w:ascii="Times New Roman" w:hAnsi="Times New Roman"/>
              </w:rPr>
              <w:t>Работа с записями в конспекте</w:t>
            </w: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Default="0071109B" w:rsidP="00D370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71109B" w:rsidRPr="00B71E62" w:rsidRDefault="0071109B" w:rsidP="0071109B">
            <w:pPr>
              <w:spacing w:after="0" w:line="240" w:lineRule="auto"/>
              <w:ind w:left="2709" w:hanging="22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доклада: «Альтернативные виды неметаллических материалов для производства автомобильных деталей»</w:t>
            </w:r>
          </w:p>
        </w:tc>
        <w:tc>
          <w:tcPr>
            <w:tcW w:w="990" w:type="dxa"/>
          </w:tcPr>
          <w:p w:rsidR="0071109B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3F17FC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71109B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Тема 3.3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Горюче – смазочные материалы и эксплуатационные жидкости</w:t>
            </w:r>
          </w:p>
        </w:tc>
        <w:tc>
          <w:tcPr>
            <w:tcW w:w="8656" w:type="dxa"/>
          </w:tcPr>
          <w:p w:rsidR="0071109B" w:rsidRPr="00B71E62" w:rsidRDefault="0071109B" w:rsidP="00BF67C7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3.3.1 Автомобильные топлива: понятие, источники сырья и способы получения, классификация, виды, свойства, требования</w:t>
            </w:r>
          </w:p>
          <w:p w:rsidR="0071109B" w:rsidRPr="00B71E62" w:rsidRDefault="0071109B" w:rsidP="00BF67C7">
            <w:pPr>
              <w:spacing w:after="0" w:line="240" w:lineRule="auto"/>
              <w:ind w:left="646" w:hanging="646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3.3.2 Смазочные материалы: моторные и трансмиссионные масла, пластические смазки, их свойства, классификация, требования к ним</w:t>
            </w:r>
          </w:p>
          <w:p w:rsidR="0071109B" w:rsidRPr="00B71E62" w:rsidRDefault="0071109B" w:rsidP="00BF6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3.3.3 Эксплуатационные жидкости: виды, требования, особенности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Чумаченко стр.376-406</w:t>
            </w:r>
          </w:p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Чумаченко </w:t>
            </w:r>
          </w:p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стр.414-447</w:t>
            </w:r>
          </w:p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Чумаченко стр.450-460</w:t>
            </w: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5956AC">
            <w:pPr>
              <w:spacing w:after="0" w:line="240" w:lineRule="auto"/>
              <w:ind w:left="3276" w:hanging="2630"/>
              <w:rPr>
                <w:rFonts w:ascii="Times New Roman" w:hAnsi="Times New Roman"/>
                <w:i/>
                <w:sz w:val="24"/>
                <w:szCs w:val="24"/>
              </w:rPr>
            </w:pPr>
            <w:r w:rsidRPr="00B71E62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 « Неметаллические эксплуатационные материалы в ремонте автомобильных узлов»</w:t>
            </w:r>
          </w:p>
        </w:tc>
        <w:tc>
          <w:tcPr>
            <w:tcW w:w="99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</w:tcPr>
          <w:p w:rsidR="0071109B" w:rsidRPr="005C62F4" w:rsidRDefault="0071109B" w:rsidP="00D370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62F4">
              <w:rPr>
                <w:rFonts w:ascii="Times New Roman" w:hAnsi="Times New Roman"/>
              </w:rPr>
              <w:t>Работа с записями в конспекте</w:t>
            </w: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Default="0071109B" w:rsidP="00BF6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71109B" w:rsidRPr="00B71E62" w:rsidRDefault="0071109B" w:rsidP="0071109B">
            <w:pPr>
              <w:spacing w:after="0" w:line="240" w:lineRule="auto"/>
              <w:ind w:left="2851" w:hanging="23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доклада: «Топливо для газобаллонных автомобилей. Сжиженные газы, их виды и показатели. Сжатые газы, их виды и показатели. Альтернативные топлива»</w:t>
            </w:r>
          </w:p>
        </w:tc>
        <w:tc>
          <w:tcPr>
            <w:tcW w:w="99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09B" w:rsidRDefault="003F17FC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зачёт по курсу учебной дисциплины</w:t>
            </w:r>
          </w:p>
        </w:tc>
        <w:tc>
          <w:tcPr>
            <w:tcW w:w="99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E62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B71E62">
              <w:rPr>
                <w:rFonts w:ascii="Times New Roman" w:hAnsi="Times New Roman"/>
                <w:sz w:val="24"/>
                <w:szCs w:val="24"/>
              </w:rPr>
              <w:t>курсу</w:t>
            </w:r>
          </w:p>
        </w:tc>
        <w:tc>
          <w:tcPr>
            <w:tcW w:w="99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09B" w:rsidRPr="00B71E62" w:rsidTr="00250603">
        <w:tc>
          <w:tcPr>
            <w:tcW w:w="2394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курсу учебной дисциплины</w:t>
            </w:r>
          </w:p>
        </w:tc>
        <w:tc>
          <w:tcPr>
            <w:tcW w:w="990" w:type="dxa"/>
          </w:tcPr>
          <w:p w:rsidR="0071109B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F17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0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71109B" w:rsidRPr="00B71E62" w:rsidRDefault="0071109B" w:rsidP="00BF6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6AD7" w:rsidRDefault="00866AD7" w:rsidP="00866AD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66AD7" w:rsidRDefault="00866AD7" w:rsidP="00866A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66AD7" w:rsidRDefault="00866AD7" w:rsidP="00866A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866AD7" w:rsidRDefault="00866AD7" w:rsidP="00866A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 репродуктивный (выполнение деятельности по образцу, инструкции или под руководством)</w:t>
      </w:r>
    </w:p>
    <w:p w:rsidR="00866AD7" w:rsidRDefault="00866AD7" w:rsidP="00866AD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– продуктивный (планирование и самостоятельное выполнение деятельности, решение проблем)</w:t>
      </w:r>
    </w:p>
    <w:p w:rsidR="00866AD7" w:rsidRDefault="00866AD7" w:rsidP="00866AD7">
      <w:pPr>
        <w:ind w:hanging="851"/>
        <w:jc w:val="center"/>
        <w:sectPr w:rsidR="00866AD7" w:rsidSect="007C2380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866AD7" w:rsidRPr="00442F21" w:rsidRDefault="00866AD7" w:rsidP="00866AD7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center"/>
        <w:rPr>
          <w:b/>
          <w:caps/>
        </w:rPr>
      </w:pPr>
      <w:r w:rsidRPr="00442F21">
        <w:rPr>
          <w:b/>
          <w:caps/>
        </w:rPr>
        <w:lastRenderedPageBreak/>
        <w:t>3. условия реализации программы учебной дисциплины</w:t>
      </w:r>
    </w:p>
    <w:p w:rsidR="00866AD7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bCs/>
          <w:sz w:val="24"/>
          <w:szCs w:val="24"/>
        </w:rPr>
      </w:pPr>
      <w:r w:rsidRPr="00024E6E">
        <w:rPr>
          <w:rFonts w:ascii="Times New Roman" w:hAnsi="Times New Roman"/>
          <w:b/>
          <w:bCs/>
          <w:sz w:val="24"/>
          <w:szCs w:val="24"/>
        </w:rPr>
        <w:tab/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rFonts w:ascii="Times New Roman" w:hAnsi="Times New Roman"/>
          <w:b/>
          <w:bCs/>
          <w:sz w:val="28"/>
          <w:szCs w:val="28"/>
        </w:rPr>
      </w:pPr>
      <w:r w:rsidRPr="00117B4D">
        <w:rPr>
          <w:rFonts w:ascii="Times New Roman" w:hAnsi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</w:rPr>
      </w:pPr>
      <w:r w:rsidRPr="00117B4D">
        <w:rPr>
          <w:rFonts w:ascii="Times New Roman" w:hAnsi="Times New Roman"/>
          <w:bCs/>
          <w:sz w:val="28"/>
          <w:szCs w:val="28"/>
        </w:rPr>
        <w:t>Реализация программы учебной дисциплины требует наличия учебного  кабинета и лаборатории «Материаловедение»</w:t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600"/>
        <w:rPr>
          <w:rFonts w:ascii="Times New Roman" w:hAnsi="Times New Roman"/>
          <w:bCs/>
          <w:sz w:val="28"/>
          <w:szCs w:val="28"/>
          <w:u w:val="single"/>
        </w:rPr>
      </w:pPr>
      <w:r w:rsidRPr="00117B4D">
        <w:rPr>
          <w:rFonts w:ascii="Times New Roman" w:hAnsi="Times New Roman"/>
          <w:bCs/>
          <w:sz w:val="28"/>
          <w:szCs w:val="28"/>
          <w:u w:val="single"/>
        </w:rPr>
        <w:t>Оборудование учебного кабинета:</w:t>
      </w:r>
    </w:p>
    <w:p w:rsidR="00866AD7" w:rsidRPr="00117B4D" w:rsidRDefault="00866AD7" w:rsidP="00866AD7">
      <w:pPr>
        <w:rPr>
          <w:rFonts w:ascii="Times New Roman" w:hAnsi="Times New Roman"/>
          <w:bCs/>
          <w:sz w:val="28"/>
          <w:szCs w:val="28"/>
        </w:rPr>
      </w:pPr>
      <w:r w:rsidRPr="00117B4D">
        <w:rPr>
          <w:rFonts w:ascii="Times New Roman" w:hAnsi="Times New Roman"/>
          <w:sz w:val="28"/>
          <w:szCs w:val="28"/>
        </w:rPr>
        <w:t xml:space="preserve">образцы углеродистой стали;  макрошлифы легированных сталей; образцы чугунов;  образцы ферросплавов; серия плакатов по материаловедению;  макеты кристаллических решёток; электронный учебно-методический комплекс «Материаловедение»; </w:t>
      </w:r>
      <w:r w:rsidRPr="00117B4D">
        <w:rPr>
          <w:rFonts w:ascii="Times New Roman" w:hAnsi="Times New Roman"/>
          <w:bCs/>
          <w:sz w:val="28"/>
          <w:szCs w:val="28"/>
        </w:rPr>
        <w:t xml:space="preserve"> </w:t>
      </w:r>
      <w:r w:rsidRPr="00117B4D">
        <w:rPr>
          <w:rFonts w:ascii="Times New Roman" w:hAnsi="Times New Roman"/>
          <w:sz w:val="28"/>
          <w:szCs w:val="28"/>
        </w:rPr>
        <w:t xml:space="preserve">наборы микрошлифов углеродистых и легированных сталей; наборы микрошлифов цветных металлов. </w:t>
      </w:r>
    </w:p>
    <w:p w:rsidR="00866AD7" w:rsidRPr="00117B4D" w:rsidRDefault="00866AD7" w:rsidP="00866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117B4D">
        <w:rPr>
          <w:rFonts w:ascii="Times New Roman" w:hAnsi="Times New Roman"/>
          <w:bCs/>
          <w:sz w:val="28"/>
          <w:szCs w:val="28"/>
        </w:rPr>
        <w:t xml:space="preserve">           </w:t>
      </w:r>
      <w:r w:rsidRPr="00117B4D">
        <w:rPr>
          <w:rFonts w:ascii="Times New Roman" w:hAnsi="Times New Roman"/>
          <w:bCs/>
          <w:sz w:val="28"/>
          <w:szCs w:val="28"/>
          <w:u w:val="single"/>
        </w:rPr>
        <w:t xml:space="preserve">Технические средства обучения: </w:t>
      </w:r>
    </w:p>
    <w:p w:rsidR="00866AD7" w:rsidRPr="00117B4D" w:rsidRDefault="00866AD7" w:rsidP="00117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117B4D">
        <w:rPr>
          <w:rFonts w:ascii="Times New Roman" w:hAnsi="Times New Roman"/>
          <w:sz w:val="28"/>
          <w:szCs w:val="28"/>
        </w:rPr>
        <w:t>электронный учебно-методический комплекс «Материаловедение».</w:t>
      </w:r>
    </w:p>
    <w:p w:rsidR="00866AD7" w:rsidRPr="00117B4D" w:rsidRDefault="00866AD7" w:rsidP="00866AD7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rPr>
          <w:b/>
          <w:sz w:val="28"/>
          <w:szCs w:val="28"/>
        </w:rPr>
      </w:pPr>
      <w:r w:rsidRPr="00117B4D">
        <w:rPr>
          <w:b/>
          <w:sz w:val="28"/>
          <w:szCs w:val="28"/>
        </w:rPr>
        <w:t>3.2. Информационное обеспечение обучения</w:t>
      </w:r>
    </w:p>
    <w:p w:rsidR="00866AD7" w:rsidRPr="00117B4D" w:rsidRDefault="00866AD7" w:rsidP="00866AD7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b/>
          <w:bCs/>
          <w:sz w:val="28"/>
          <w:szCs w:val="28"/>
        </w:rPr>
      </w:pPr>
      <w:r w:rsidRPr="00117B4D">
        <w:rPr>
          <w:b/>
          <w:bCs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:rsidR="00866AD7" w:rsidRPr="00117B4D" w:rsidRDefault="00866AD7" w:rsidP="00866AD7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</w:p>
    <w:p w:rsidR="00866AD7" w:rsidRPr="00117B4D" w:rsidRDefault="00866AD7" w:rsidP="00866AD7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sz w:val="28"/>
          <w:szCs w:val="28"/>
          <w:u w:val="single"/>
        </w:rPr>
      </w:pPr>
      <w:r w:rsidRPr="00117B4D">
        <w:rPr>
          <w:bCs/>
          <w:sz w:val="28"/>
          <w:szCs w:val="28"/>
          <w:u w:val="single"/>
        </w:rPr>
        <w:t xml:space="preserve">Основные источники: </w:t>
      </w:r>
    </w:p>
    <w:p w:rsidR="00866AD7" w:rsidRPr="00117B4D" w:rsidRDefault="00866AD7" w:rsidP="00866AD7">
      <w:pPr>
        <w:rPr>
          <w:sz w:val="28"/>
          <w:szCs w:val="28"/>
        </w:rPr>
      </w:pPr>
    </w:p>
    <w:p w:rsidR="00866AD7" w:rsidRPr="00117B4D" w:rsidRDefault="00866AD7" w:rsidP="00866AD7">
      <w:pPr>
        <w:pStyle w:val="a6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720"/>
        <w:rPr>
          <w:rFonts w:ascii="Times New Roman" w:hAnsi="Times New Roman"/>
          <w:bCs/>
          <w:sz w:val="28"/>
          <w:szCs w:val="28"/>
        </w:rPr>
      </w:pPr>
      <w:r w:rsidRPr="00117B4D">
        <w:rPr>
          <w:rFonts w:ascii="Times New Roman" w:hAnsi="Times New Roman"/>
          <w:bCs/>
          <w:sz w:val="28"/>
          <w:szCs w:val="28"/>
        </w:rPr>
        <w:t xml:space="preserve">1. Адаскин А.М., Зуев В.М., Материаловедение (металлообработка): Учебник  </w:t>
      </w:r>
    </w:p>
    <w:p w:rsidR="00866AD7" w:rsidRPr="00117B4D" w:rsidRDefault="00866AD7" w:rsidP="00866AD7">
      <w:pPr>
        <w:pStyle w:val="a6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117B4D">
        <w:rPr>
          <w:rFonts w:ascii="Times New Roman" w:hAnsi="Times New Roman"/>
          <w:bCs/>
          <w:sz w:val="28"/>
          <w:szCs w:val="28"/>
        </w:rPr>
        <w:t xml:space="preserve">    для нач.проф.образования. - М.: ИРПО; ПрофОбрИздат,  2006. - 240 с.</w:t>
      </w:r>
    </w:p>
    <w:p w:rsidR="00866AD7" w:rsidRPr="00117B4D" w:rsidRDefault="00866AD7" w:rsidP="00866AD7">
      <w:pPr>
        <w:pStyle w:val="a6"/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866AD7" w:rsidRPr="00117B4D" w:rsidRDefault="00866AD7" w:rsidP="00117B4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/>
          <w:spacing w:val="-15"/>
          <w:sz w:val="28"/>
          <w:szCs w:val="28"/>
        </w:rPr>
      </w:pPr>
      <w:r w:rsidRPr="00117B4D">
        <w:rPr>
          <w:rFonts w:ascii="Times New Roman" w:hAnsi="Times New Roman"/>
          <w:bCs/>
          <w:sz w:val="28"/>
          <w:szCs w:val="28"/>
        </w:rPr>
        <w:t>2</w:t>
      </w:r>
      <w:r w:rsidRPr="00117B4D">
        <w:rPr>
          <w:rFonts w:ascii="Times New Roman" w:hAnsi="Times New Roman"/>
          <w:spacing w:val="-15"/>
          <w:sz w:val="28"/>
          <w:szCs w:val="28"/>
        </w:rPr>
        <w:t xml:space="preserve"> . Чумаченко Ю.Т., Чумаченко Г.В., Герасименко А.И.  Материаловедение для автомехаников. – 2-е изд., доп. и  перераб. – Ростов н/Д: изд-во «Феникс», 2003. – 480 с.</w:t>
      </w:r>
    </w:p>
    <w:p w:rsidR="00866AD7" w:rsidRPr="00117B4D" w:rsidRDefault="00866AD7" w:rsidP="00866AD7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117B4D">
        <w:rPr>
          <w:rFonts w:ascii="Times New Roman" w:hAnsi="Times New Roman"/>
          <w:bCs/>
          <w:sz w:val="28"/>
          <w:szCs w:val="28"/>
          <w:u w:val="single"/>
        </w:rPr>
        <w:t xml:space="preserve">Дополнительные источники: </w:t>
      </w:r>
    </w:p>
    <w:p w:rsidR="00866AD7" w:rsidRPr="00117B4D" w:rsidRDefault="00866AD7" w:rsidP="00866A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360" w:right="634" w:hanging="379"/>
        <w:rPr>
          <w:rFonts w:ascii="Times New Roman" w:hAnsi="Times New Roman"/>
          <w:spacing w:val="-15"/>
          <w:sz w:val="28"/>
          <w:szCs w:val="28"/>
        </w:rPr>
      </w:pPr>
      <w:r w:rsidRPr="00117B4D">
        <w:rPr>
          <w:rFonts w:ascii="Times New Roman" w:hAnsi="Times New Roman"/>
          <w:spacing w:val="-10"/>
          <w:sz w:val="28"/>
          <w:szCs w:val="28"/>
        </w:rPr>
        <w:t xml:space="preserve">Журавлёв В.Н., Николаева О.И.  Машиностроительные стали: Справочник. – 4-е изд, перераб. и доп. - </w:t>
      </w:r>
      <w:r w:rsidRPr="00117B4D">
        <w:rPr>
          <w:rFonts w:ascii="Times New Roman" w:hAnsi="Times New Roman"/>
          <w:spacing w:val="-3"/>
          <w:sz w:val="28"/>
          <w:szCs w:val="28"/>
        </w:rPr>
        <w:t xml:space="preserve">М.:  </w:t>
      </w:r>
      <w:r w:rsidRPr="00117B4D">
        <w:rPr>
          <w:rFonts w:ascii="Times New Roman" w:hAnsi="Times New Roman"/>
          <w:spacing w:val="-10"/>
          <w:sz w:val="28"/>
          <w:szCs w:val="28"/>
        </w:rPr>
        <w:t>Машиностроение, 1992. – 480 с., ил.</w:t>
      </w:r>
    </w:p>
    <w:p w:rsidR="00866AD7" w:rsidRPr="00117B4D" w:rsidRDefault="00866AD7" w:rsidP="00866A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360" w:right="634" w:hanging="379"/>
        <w:rPr>
          <w:rFonts w:ascii="Times New Roman" w:hAnsi="Times New Roman"/>
          <w:spacing w:val="-15"/>
          <w:sz w:val="28"/>
          <w:szCs w:val="28"/>
        </w:rPr>
      </w:pPr>
      <w:r w:rsidRPr="00117B4D">
        <w:rPr>
          <w:rFonts w:ascii="Times New Roman" w:hAnsi="Times New Roman"/>
          <w:spacing w:val="-3"/>
          <w:sz w:val="28"/>
          <w:szCs w:val="28"/>
        </w:rPr>
        <w:t xml:space="preserve">Сорокин   В.Г.   и   др.   Марочник   сталей   и   сплавов.   </w:t>
      </w:r>
      <w:r w:rsidRPr="00117B4D">
        <w:rPr>
          <w:rFonts w:ascii="Times New Roman" w:hAnsi="Times New Roman"/>
          <w:spacing w:val="-10"/>
          <w:sz w:val="28"/>
          <w:szCs w:val="28"/>
        </w:rPr>
        <w:t>Машиностроение, 1989. – 640 с.</w:t>
      </w:r>
    </w:p>
    <w:p w:rsidR="00866AD7" w:rsidRPr="00117B4D" w:rsidRDefault="00866AD7" w:rsidP="00866AD7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360" w:right="634" w:hanging="379"/>
        <w:rPr>
          <w:rFonts w:ascii="Times New Roman" w:hAnsi="Times New Roman"/>
          <w:spacing w:val="-15"/>
          <w:sz w:val="28"/>
          <w:szCs w:val="28"/>
        </w:rPr>
      </w:pPr>
      <w:r w:rsidRPr="00117B4D">
        <w:rPr>
          <w:rFonts w:ascii="Times New Roman" w:hAnsi="Times New Roman"/>
          <w:spacing w:val="-10"/>
          <w:sz w:val="28"/>
          <w:szCs w:val="28"/>
        </w:rPr>
        <w:t>Орлов П.Н., Скороходов Е.А. и др.  Краткий справочник металлиста. – 3-е изд., перераб. и доп. – М.: Машиностроение, 1986. – 960 с., ил.</w:t>
      </w:r>
    </w:p>
    <w:p w:rsidR="00866AD7" w:rsidRPr="00117B4D" w:rsidRDefault="00866AD7" w:rsidP="00866A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pacing w:val="-32"/>
          <w:sz w:val="28"/>
          <w:szCs w:val="28"/>
        </w:rPr>
      </w:pPr>
      <w:r w:rsidRPr="00117B4D">
        <w:rPr>
          <w:rFonts w:ascii="Times New Roman" w:hAnsi="Times New Roman"/>
          <w:spacing w:val="-3"/>
          <w:sz w:val="28"/>
          <w:szCs w:val="28"/>
        </w:rPr>
        <w:t xml:space="preserve">4.   Геллер       Ю.А.,       Рахштадт       А.Г.        Материаловедение - </w:t>
      </w:r>
      <w:r w:rsidRPr="00117B4D">
        <w:rPr>
          <w:rFonts w:ascii="Times New Roman" w:hAnsi="Times New Roman"/>
          <w:spacing w:val="-6"/>
          <w:sz w:val="28"/>
          <w:szCs w:val="28"/>
        </w:rPr>
        <w:t>М.: Металлургия, 1984</w:t>
      </w:r>
    </w:p>
    <w:p w:rsidR="00866AD7" w:rsidRPr="00117B4D" w:rsidRDefault="00866AD7" w:rsidP="00866AD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" w:after="0"/>
        <w:ind w:left="426" w:hanging="426"/>
        <w:rPr>
          <w:rFonts w:ascii="Times New Roman" w:hAnsi="Times New Roman"/>
          <w:spacing w:val="-17"/>
          <w:sz w:val="28"/>
          <w:szCs w:val="28"/>
        </w:rPr>
      </w:pPr>
      <w:r w:rsidRPr="00117B4D">
        <w:rPr>
          <w:rFonts w:ascii="Times New Roman" w:hAnsi="Times New Roman"/>
          <w:spacing w:val="-17"/>
          <w:sz w:val="28"/>
          <w:szCs w:val="28"/>
        </w:rPr>
        <w:t xml:space="preserve">5.    Никифоров В.М.  Технология металлов и конструкционные материалы: Учебник для </w:t>
      </w:r>
      <w:r w:rsidRPr="00117B4D">
        <w:rPr>
          <w:rFonts w:ascii="Times New Roman" w:hAnsi="Times New Roman"/>
          <w:spacing w:val="-17"/>
          <w:sz w:val="28"/>
          <w:szCs w:val="28"/>
        </w:rPr>
        <w:lastRenderedPageBreak/>
        <w:t>средних спец. учеб. заведений. – 7-е изд., перераб. и доп. – Л.: Машиностроение, Ленингр. отд., 1986. – 363 с., ил.</w:t>
      </w:r>
    </w:p>
    <w:p w:rsidR="00866AD7" w:rsidRPr="00117B4D" w:rsidRDefault="00866AD7" w:rsidP="00866AD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" w:after="0"/>
        <w:ind w:left="360" w:hanging="360"/>
        <w:rPr>
          <w:rFonts w:ascii="Times New Roman" w:hAnsi="Times New Roman"/>
          <w:spacing w:val="-17"/>
          <w:sz w:val="28"/>
          <w:szCs w:val="28"/>
        </w:rPr>
      </w:pPr>
      <w:r w:rsidRPr="00117B4D">
        <w:rPr>
          <w:rFonts w:ascii="Times New Roman" w:hAnsi="Times New Roman"/>
          <w:spacing w:val="-17"/>
          <w:sz w:val="28"/>
          <w:szCs w:val="28"/>
        </w:rPr>
        <w:t xml:space="preserve">6.    </w:t>
      </w:r>
      <w:r w:rsidR="001E527A" w:rsidRPr="00117B4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117B4D">
        <w:rPr>
          <w:rFonts w:ascii="Times New Roman" w:hAnsi="Times New Roman"/>
          <w:spacing w:val="-17"/>
          <w:sz w:val="28"/>
          <w:szCs w:val="28"/>
        </w:rPr>
        <w:t>Кузьмин Б.А. Технология металлов и конструкционные материалы. -2-е изд., перераб. и доп.. – М.: Машиностроение, 1989. – 496 с., ил.</w:t>
      </w:r>
    </w:p>
    <w:p w:rsidR="00866AD7" w:rsidRPr="00117B4D" w:rsidRDefault="00866AD7" w:rsidP="00866AD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" w:after="0"/>
        <w:ind w:left="360" w:hanging="360"/>
        <w:rPr>
          <w:rFonts w:ascii="Times New Roman" w:hAnsi="Times New Roman"/>
          <w:spacing w:val="-17"/>
          <w:sz w:val="28"/>
          <w:szCs w:val="28"/>
        </w:rPr>
      </w:pPr>
      <w:r w:rsidRPr="00117B4D">
        <w:rPr>
          <w:rFonts w:ascii="Times New Roman" w:hAnsi="Times New Roman"/>
          <w:spacing w:val="-17"/>
          <w:sz w:val="28"/>
          <w:szCs w:val="28"/>
        </w:rPr>
        <w:t xml:space="preserve">7.   </w:t>
      </w:r>
      <w:r w:rsidR="001E527A" w:rsidRPr="00117B4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117B4D">
        <w:rPr>
          <w:rFonts w:ascii="Times New Roman" w:hAnsi="Times New Roman"/>
          <w:spacing w:val="-17"/>
          <w:sz w:val="28"/>
          <w:szCs w:val="28"/>
        </w:rPr>
        <w:t>Машиностроение:  Терминологический словарь / Под общ. ред. М. К. Ускова, Э. Ф. Богданова -  М.: Машиностроение. 1995. – 592 с.: ил.</w:t>
      </w:r>
    </w:p>
    <w:p w:rsidR="00866AD7" w:rsidRPr="00BE5756" w:rsidRDefault="00866AD7" w:rsidP="005956AC">
      <w:pPr>
        <w:pStyle w:val="1"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261" w:right="-186" w:hanging="2977"/>
        <w:rPr>
          <w:b/>
          <w:caps/>
        </w:rPr>
      </w:pPr>
      <w:r w:rsidRPr="00024E6E">
        <w:rPr>
          <w:caps/>
        </w:rPr>
        <w:br w:type="page"/>
      </w:r>
      <w:r w:rsidRPr="00BE5756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866AD7" w:rsidRDefault="00866AD7" w:rsidP="00866AD7">
      <w:pPr>
        <w:tabs>
          <w:tab w:val="left" w:pos="180"/>
        </w:tabs>
        <w:ind w:firstLine="84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638"/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09B" w:rsidRPr="00024E6E" w:rsidRDefault="0071109B" w:rsidP="007110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71109B" w:rsidRPr="00024E6E" w:rsidRDefault="0071109B" w:rsidP="007110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09B" w:rsidRPr="00024E6E" w:rsidRDefault="0071109B" w:rsidP="007110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/>
                <w:bCs/>
                <w:sz w:val="24"/>
                <w:szCs w:val="24"/>
              </w:rPr>
              <w:t>Ум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еет</w:t>
            </w:r>
            <w:r w:rsidRPr="00024E6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155B91" w:rsidRDefault="0071109B" w:rsidP="0071109B">
            <w:pPr>
              <w:pStyle w:val="a6"/>
              <w:shd w:val="clear" w:color="auto" w:fill="FFFFFF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155B91">
              <w:rPr>
                <w:rFonts w:ascii="Times New Roman" w:hAnsi="Times New Roman"/>
                <w:spacing w:val="-2"/>
                <w:sz w:val="24"/>
                <w:szCs w:val="24"/>
              </w:rPr>
              <w:t>ыбирать материалы для осуществления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spacing w:line="240" w:lineRule="auto"/>
              <w:ind w:hanging="4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 xml:space="preserve"> Текущий контроль педагога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форме оценки практических работ, тестовых заданий, внеаудиторной самостоятельной работы</w:t>
            </w:r>
          </w:p>
        </w:tc>
      </w:tr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pStyle w:val="a6"/>
              <w:shd w:val="clear" w:color="auto" w:fill="FFFFFF"/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определять основные свойства материалов по маркам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>Текущий контроль педагога в форме оценки выполнения практических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 тестовых заданий</w:t>
            </w:r>
          </w:p>
        </w:tc>
      </w:tr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Знает</w:t>
            </w:r>
            <w:r w:rsidRPr="00024E6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109B" w:rsidRPr="00024E6E" w:rsidTr="0071109B">
        <w:trPr>
          <w:trHeight w:val="1201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pStyle w:val="2"/>
              <w:shd w:val="clear" w:color="auto" w:fill="FFFFFF"/>
              <w:spacing w:line="240" w:lineRule="auto"/>
              <w:ind w:right="480"/>
              <w:jc w:val="center"/>
              <w:rPr>
                <w:bCs/>
              </w:rPr>
            </w:pPr>
            <w:r>
              <w:rPr>
                <w:spacing w:val="-1"/>
              </w:rPr>
              <w:t xml:space="preserve">основные свойства, </w:t>
            </w:r>
            <w:r w:rsidRPr="00024E6E">
              <w:rPr>
                <w:spacing w:val="-1"/>
              </w:rPr>
              <w:t xml:space="preserve"> классификацию</w:t>
            </w:r>
            <w:r>
              <w:rPr>
                <w:spacing w:val="-1"/>
              </w:rPr>
              <w:t xml:space="preserve">, характеристики </w:t>
            </w:r>
            <w:r w:rsidRPr="00024E6E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применяемых </w:t>
            </w:r>
            <w:r w:rsidRPr="00024E6E">
              <w:rPr>
                <w:spacing w:val="-4"/>
              </w:rPr>
              <w:t>в профессиональной деятельности</w:t>
            </w:r>
            <w:r w:rsidRPr="00024E6E">
              <w:rPr>
                <w:spacing w:val="-2"/>
              </w:rPr>
              <w:t xml:space="preserve"> материалов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 xml:space="preserve">Текущий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>онтроль педагога в форме оценки выполнения практических заданий,</w:t>
            </w:r>
            <w:r w:rsidRPr="00024E6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1E527A">
              <w:rPr>
                <w:rFonts w:ascii="Times New Roman" w:hAnsi="Times New Roman"/>
                <w:bCs/>
                <w:sz w:val="24"/>
                <w:szCs w:val="24"/>
              </w:rPr>
              <w:t>внеаудиторной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527A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амостоятельной</w:t>
            </w: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ы, тестовых заданий</w:t>
            </w:r>
          </w:p>
        </w:tc>
      </w:tr>
      <w:tr w:rsidR="0071109B" w:rsidRPr="00024E6E" w:rsidTr="0071109B"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pStyle w:val="2"/>
              <w:shd w:val="clear" w:color="auto" w:fill="FFFFFF"/>
              <w:spacing w:line="240" w:lineRule="auto"/>
              <w:ind w:right="480"/>
              <w:jc w:val="center"/>
              <w:rPr>
                <w:bCs/>
              </w:rPr>
            </w:pPr>
            <w:r>
              <w:rPr>
                <w:bCs/>
              </w:rPr>
              <w:t>физические и химические свойства горючих и смазочных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9B" w:rsidRPr="00024E6E" w:rsidRDefault="0071109B" w:rsidP="0071109B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 xml:space="preserve">Текущий контроль педагога в форме оценки выполнения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практических </w:t>
            </w:r>
            <w:r w:rsidRPr="00024E6E">
              <w:rPr>
                <w:rFonts w:ascii="Times New Roman" w:hAnsi="Times New Roman"/>
                <w:bCs/>
                <w:sz w:val="24"/>
                <w:szCs w:val="24"/>
              </w:rPr>
              <w:t>работ,</w:t>
            </w:r>
            <w:r w:rsidRPr="00024E6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заданий</w:t>
            </w:r>
          </w:p>
        </w:tc>
      </w:tr>
    </w:tbl>
    <w:p w:rsidR="00866AD7" w:rsidRPr="00117B4D" w:rsidRDefault="00866AD7" w:rsidP="00866AD7">
      <w:pPr>
        <w:tabs>
          <w:tab w:val="left" w:pos="180"/>
        </w:tabs>
        <w:ind w:firstLine="840"/>
        <w:jc w:val="both"/>
        <w:rPr>
          <w:rFonts w:ascii="Times New Roman" w:hAnsi="Times New Roman"/>
          <w:sz w:val="28"/>
          <w:szCs w:val="28"/>
        </w:rPr>
      </w:pPr>
      <w:r w:rsidRPr="00117B4D">
        <w:rPr>
          <w:rFonts w:ascii="Times New Roman" w:hAnsi="Times New Roman"/>
          <w:b/>
          <w:sz w:val="28"/>
          <w:szCs w:val="28"/>
        </w:rPr>
        <w:t>Контроль</w:t>
      </w:r>
      <w:r w:rsidRPr="00117B4D">
        <w:rPr>
          <w:rFonts w:ascii="Times New Roman" w:hAnsi="Times New Roman"/>
          <w:sz w:val="28"/>
          <w:szCs w:val="28"/>
        </w:rPr>
        <w:t xml:space="preserve"> </w:t>
      </w:r>
      <w:r w:rsidRPr="00117B4D">
        <w:rPr>
          <w:rFonts w:ascii="Times New Roman" w:hAnsi="Times New Roman"/>
          <w:b/>
          <w:sz w:val="28"/>
          <w:szCs w:val="28"/>
        </w:rPr>
        <w:t>и оценка</w:t>
      </w:r>
      <w:r w:rsidRPr="00117B4D">
        <w:rPr>
          <w:rFonts w:ascii="Times New Roman" w:hAnsi="Times New Roman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работ, тестирования, выполнения обучающимися индивидуальных заданий, </w:t>
      </w:r>
    </w:p>
    <w:p w:rsidR="00866AD7" w:rsidRPr="0060590D" w:rsidRDefault="00866AD7" w:rsidP="00866AD7">
      <w:pPr>
        <w:tabs>
          <w:tab w:val="left" w:pos="180"/>
        </w:tabs>
        <w:ind w:firstLine="360"/>
        <w:jc w:val="both"/>
        <w:rPr>
          <w:sz w:val="28"/>
          <w:szCs w:val="28"/>
        </w:rPr>
      </w:pPr>
    </w:p>
    <w:p w:rsidR="00866AD7" w:rsidRPr="0060590D" w:rsidRDefault="00866AD7" w:rsidP="00866AD7">
      <w:pPr>
        <w:rPr>
          <w:sz w:val="28"/>
          <w:szCs w:val="28"/>
        </w:rPr>
      </w:pPr>
    </w:p>
    <w:p w:rsidR="00FE5E14" w:rsidRDefault="00FE5E14"/>
    <w:sectPr w:rsidR="00FE5E14" w:rsidSect="00DA5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275" w:rsidRDefault="00337275" w:rsidP="00DA5E4D">
      <w:pPr>
        <w:spacing w:after="0" w:line="240" w:lineRule="auto"/>
      </w:pPr>
      <w:r>
        <w:separator/>
      </w:r>
    </w:p>
  </w:endnote>
  <w:endnote w:type="continuationSeparator" w:id="1">
    <w:p w:rsidR="00337275" w:rsidRDefault="00337275" w:rsidP="00DA5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0E" w:rsidRDefault="00297AA2" w:rsidP="008B220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E5E1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B220E" w:rsidRDefault="00337275" w:rsidP="008B220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0E" w:rsidRDefault="00297AA2" w:rsidP="008B220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E5E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E577C">
      <w:rPr>
        <w:rStyle w:val="a3"/>
        <w:noProof/>
      </w:rPr>
      <w:t>4</w:t>
    </w:r>
    <w:r>
      <w:rPr>
        <w:rStyle w:val="a3"/>
      </w:rPr>
      <w:fldChar w:fldCharType="end"/>
    </w:r>
  </w:p>
  <w:p w:rsidR="008B220E" w:rsidRDefault="00337275" w:rsidP="008B220E">
    <w:pPr>
      <w:pStyle w:val="a4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275" w:rsidRDefault="00337275" w:rsidP="00DA5E4D">
      <w:pPr>
        <w:spacing w:after="0" w:line="240" w:lineRule="auto"/>
      </w:pPr>
      <w:r>
        <w:separator/>
      </w:r>
    </w:p>
  </w:footnote>
  <w:footnote w:type="continuationSeparator" w:id="1">
    <w:p w:rsidR="00337275" w:rsidRDefault="00337275" w:rsidP="00DA5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883"/>
    <w:multiLevelType w:val="hybridMultilevel"/>
    <w:tmpl w:val="A43C13D6"/>
    <w:lvl w:ilvl="0" w:tplc="36A47B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9868CA"/>
    <w:multiLevelType w:val="singleLevel"/>
    <w:tmpl w:val="1A04537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="Times New Roman" w:hAnsi="Times New Roman" w:cs="Times New Roman"/>
      </w:rPr>
    </w:lvl>
  </w:abstractNum>
  <w:abstractNum w:abstractNumId="3">
    <w:nsid w:val="672C4845"/>
    <w:multiLevelType w:val="hybridMultilevel"/>
    <w:tmpl w:val="5574BF3E"/>
    <w:lvl w:ilvl="0" w:tplc="44609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6AD7"/>
    <w:rsid w:val="00070535"/>
    <w:rsid w:val="00117B4D"/>
    <w:rsid w:val="001E527A"/>
    <w:rsid w:val="002302DA"/>
    <w:rsid w:val="00250603"/>
    <w:rsid w:val="002718E4"/>
    <w:rsid w:val="00297AA2"/>
    <w:rsid w:val="00337275"/>
    <w:rsid w:val="003662DF"/>
    <w:rsid w:val="003F17FC"/>
    <w:rsid w:val="004960FB"/>
    <w:rsid w:val="00577382"/>
    <w:rsid w:val="005956AC"/>
    <w:rsid w:val="005C62F4"/>
    <w:rsid w:val="005C7513"/>
    <w:rsid w:val="00601250"/>
    <w:rsid w:val="006D3C39"/>
    <w:rsid w:val="006E577C"/>
    <w:rsid w:val="006F5F1D"/>
    <w:rsid w:val="0071109B"/>
    <w:rsid w:val="00762527"/>
    <w:rsid w:val="007E0991"/>
    <w:rsid w:val="007F29AF"/>
    <w:rsid w:val="00866AD7"/>
    <w:rsid w:val="008E3B6D"/>
    <w:rsid w:val="00A67BE6"/>
    <w:rsid w:val="00A9683E"/>
    <w:rsid w:val="00B56B0A"/>
    <w:rsid w:val="00B9642B"/>
    <w:rsid w:val="00BB3BC8"/>
    <w:rsid w:val="00BC1C52"/>
    <w:rsid w:val="00C11066"/>
    <w:rsid w:val="00CA234A"/>
    <w:rsid w:val="00DA5E4D"/>
    <w:rsid w:val="00DC11EF"/>
    <w:rsid w:val="00E05140"/>
    <w:rsid w:val="00E81FA9"/>
    <w:rsid w:val="00EB3DCA"/>
    <w:rsid w:val="00EE2F5E"/>
    <w:rsid w:val="00F41F77"/>
    <w:rsid w:val="00F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4D"/>
  </w:style>
  <w:style w:type="paragraph" w:styleId="1">
    <w:name w:val="heading 1"/>
    <w:basedOn w:val="a"/>
    <w:next w:val="a"/>
    <w:link w:val="10"/>
    <w:qFormat/>
    <w:rsid w:val="00866A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AD7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a0"/>
    <w:rsid w:val="00866AD7"/>
  </w:style>
  <w:style w:type="paragraph" w:styleId="a4">
    <w:name w:val="footer"/>
    <w:basedOn w:val="a"/>
    <w:link w:val="a5"/>
    <w:uiPriority w:val="99"/>
    <w:rsid w:val="00866A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866AD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66AD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52">
    <w:name w:val="Font Style52"/>
    <w:basedOn w:val="a0"/>
    <w:rsid w:val="00866AD7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link w:val="20"/>
    <w:rsid w:val="0086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66AD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05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E5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5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11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cp:lastPrinted>2018-11-02T07:27:00Z</cp:lastPrinted>
  <dcterms:created xsi:type="dcterms:W3CDTF">2016-06-23T10:14:00Z</dcterms:created>
  <dcterms:modified xsi:type="dcterms:W3CDTF">2019-12-06T07:02:00Z</dcterms:modified>
</cp:coreProperties>
</file>